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EB49D1" w:rsidRDefault="00824ECC" w:rsidP="00EB49D1">
      <w:pPr>
        <w:pStyle w:val="NoSpacing"/>
        <w:jc w:val="center"/>
        <w:rPr>
          <w:b/>
          <w:bCs/>
          <w:sz w:val="28"/>
          <w:szCs w:val="28"/>
        </w:rPr>
      </w:pPr>
      <w:r w:rsidRPr="00EB49D1">
        <w:rPr>
          <w:b/>
          <w:bCs/>
          <w:sz w:val="28"/>
          <w:szCs w:val="28"/>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0427602A" w14:textId="77777777" w:rsidR="00D23799" w:rsidRDefault="00D23799" w:rsidP="005833B6">
      <w:pPr>
        <w:spacing w:after="0"/>
        <w:jc w:val="center"/>
        <w:rPr>
          <w:b/>
          <w:sz w:val="28"/>
          <w:szCs w:val="28"/>
        </w:rPr>
      </w:pPr>
    </w:p>
    <w:p w14:paraId="50FC6BFC" w14:textId="47CD8A06" w:rsidR="00666B68" w:rsidRDefault="00196DF6" w:rsidP="005833B6">
      <w:pPr>
        <w:spacing w:after="0"/>
        <w:jc w:val="center"/>
        <w:rPr>
          <w:b/>
          <w:sz w:val="28"/>
          <w:szCs w:val="28"/>
        </w:rPr>
      </w:pPr>
      <w:r>
        <w:rPr>
          <w:b/>
          <w:sz w:val="28"/>
          <w:szCs w:val="28"/>
        </w:rPr>
        <w:t>June 22</w:t>
      </w:r>
      <w:r w:rsidR="00116A2E">
        <w:rPr>
          <w:b/>
          <w:sz w:val="28"/>
          <w:szCs w:val="28"/>
        </w:rPr>
        <w:t>, 202</w:t>
      </w:r>
      <w:r w:rsidR="00901CEA">
        <w:rPr>
          <w:b/>
          <w:sz w:val="28"/>
          <w:szCs w:val="28"/>
        </w:rPr>
        <w:t>3</w:t>
      </w:r>
      <w:r w:rsidR="00F35588">
        <w:rPr>
          <w:b/>
          <w:sz w:val="28"/>
          <w:szCs w:val="28"/>
        </w:rPr>
        <w:t xml:space="preserve"> at 10:00 A</w:t>
      </w:r>
      <w:r w:rsidR="006167FB" w:rsidRPr="006E2E13">
        <w:rPr>
          <w:b/>
          <w:sz w:val="28"/>
          <w:szCs w:val="28"/>
        </w:rPr>
        <w:t>.M.</w:t>
      </w:r>
    </w:p>
    <w:p w14:paraId="18080BC9" w14:textId="77777777" w:rsidR="00541B84" w:rsidRDefault="00541B84" w:rsidP="00491453">
      <w:pPr>
        <w:pStyle w:val="NoSpacing"/>
        <w:rPr>
          <w:sz w:val="26"/>
          <w:szCs w:val="26"/>
        </w:rPr>
      </w:pPr>
    </w:p>
    <w:p w14:paraId="1DD61CB3" w14:textId="77306E65"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466BB2EB"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w:t>
      </w:r>
      <w:r w:rsidR="00491453">
        <w:rPr>
          <w:sz w:val="24"/>
          <w:szCs w:val="24"/>
        </w:rPr>
        <w:t xml:space="preserve"> or by</w:t>
      </w:r>
      <w:r w:rsidRPr="00916838">
        <w:rPr>
          <w:sz w:val="24"/>
          <w:szCs w:val="24"/>
        </w:rPr>
        <w:t xml:space="preserve"> submitting a written public comment by email to </w:t>
      </w:r>
      <w:r w:rsidR="00EB3D2B">
        <w:rPr>
          <w:sz w:val="24"/>
          <w:szCs w:val="24"/>
        </w:rPr>
        <w:t xml:space="preserve">Rebecca Ortiz at </w:t>
      </w:r>
      <w:hyperlink r:id="rId9" w:history="1">
        <w:r w:rsidR="00EB3D2B" w:rsidRPr="00370719">
          <w:rPr>
            <w:rStyle w:val="Hyperlink"/>
            <w:sz w:val="24"/>
            <w:szCs w:val="24"/>
          </w:rPr>
          <w:t>Rortiz@dhhs.nv.gov</w:t>
        </w:r>
      </w:hyperlink>
      <w:r w:rsidR="00EB3D2B">
        <w:rPr>
          <w:sz w:val="24"/>
          <w:szCs w:val="24"/>
        </w:rPr>
        <w:t xml:space="preserve">. </w:t>
      </w:r>
      <w:r w:rsidRPr="00916838">
        <w:rPr>
          <w:sz w:val="24"/>
          <w:szCs w:val="24"/>
        </w:rPr>
        <w:t xml:space="preserve"> </w:t>
      </w:r>
    </w:p>
    <w:p w14:paraId="6C8362A5" w14:textId="22332CFF" w:rsidR="00D6138D" w:rsidRDefault="00D6138D" w:rsidP="004A5987">
      <w:pPr>
        <w:contextualSpacing/>
        <w:rPr>
          <w:sz w:val="24"/>
          <w:szCs w:val="24"/>
        </w:rPr>
      </w:pPr>
      <w:r w:rsidRPr="00916838">
        <w:rPr>
          <w:sz w:val="24"/>
          <w:szCs w:val="24"/>
        </w:rPr>
        <w:t xml:space="preserve">Relevant or supporting materials are available by contacting </w:t>
      </w:r>
      <w:r w:rsidR="00131F79">
        <w:rPr>
          <w:sz w:val="24"/>
          <w:szCs w:val="24"/>
        </w:rPr>
        <w:t>Rebecca Ortiz</w:t>
      </w:r>
      <w:r w:rsidRPr="00916838">
        <w:rPr>
          <w:sz w:val="24"/>
          <w:szCs w:val="24"/>
        </w:rPr>
        <w:t xml:space="preserve">: (775) 684-8619, </w:t>
      </w:r>
      <w:hyperlink r:id="rId10" w:history="1">
        <w:r w:rsidR="00131F79" w:rsidRPr="000756D4">
          <w:rPr>
            <w:rStyle w:val="Hyperlink"/>
            <w:sz w:val="24"/>
            <w:szCs w:val="24"/>
          </w:rPr>
          <w:t>Rortiz@dhhs.nv.gov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18118E3" w14:textId="77777777" w:rsidR="009D6376" w:rsidRDefault="009D6376" w:rsidP="009D6376">
      <w:pPr>
        <w:contextualSpacing/>
        <w:jc w:val="center"/>
        <w:rPr>
          <w:sz w:val="24"/>
          <w:szCs w:val="24"/>
        </w:rPr>
      </w:pPr>
    </w:p>
    <w:p w14:paraId="4FB4DEBB" w14:textId="10BE15E4" w:rsidR="009D6376" w:rsidRPr="009D6376" w:rsidRDefault="009D6376" w:rsidP="009D6376">
      <w:pPr>
        <w:contextualSpacing/>
        <w:jc w:val="center"/>
        <w:rPr>
          <w:b/>
          <w:bCs/>
          <w:sz w:val="24"/>
          <w:szCs w:val="24"/>
          <w:u w:val="single"/>
        </w:rPr>
      </w:pPr>
      <w:r w:rsidRPr="009D6376">
        <w:rPr>
          <w:b/>
          <w:bCs/>
          <w:sz w:val="24"/>
          <w:szCs w:val="24"/>
          <w:u w:val="single"/>
        </w:rPr>
        <w:t>A</w:t>
      </w:r>
      <w:r w:rsidR="001412E4">
        <w:rPr>
          <w:b/>
          <w:bCs/>
          <w:sz w:val="24"/>
          <w:szCs w:val="24"/>
          <w:u w:val="single"/>
        </w:rPr>
        <w:t>GENDA</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2159C1C4"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r w:rsidR="008F39D6">
        <w:rPr>
          <w:sz w:val="24"/>
          <w:szCs w:val="24"/>
        </w:rPr>
        <w:t xml:space="preserve"> and take rollcall</w:t>
      </w:r>
      <w:r w:rsidR="00014913" w:rsidRPr="00916838">
        <w:rPr>
          <w:sz w:val="24"/>
          <w:szCs w:val="24"/>
        </w:rPr>
        <w:t>.</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40E15D4C"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FC5257">
        <w:rPr>
          <w:rFonts w:asciiTheme="minorHAnsi" w:hAnsiTheme="minorHAnsi"/>
          <w:color w:val="auto"/>
        </w:rPr>
        <w:t>April</w:t>
      </w:r>
      <w:r w:rsidR="00104FBF">
        <w:rPr>
          <w:rFonts w:asciiTheme="minorHAnsi" w:hAnsiTheme="minorHAnsi"/>
          <w:color w:val="auto"/>
        </w:rPr>
        <w:t xml:space="preserve"> 202</w:t>
      </w:r>
      <w:r w:rsidR="002E7CCF">
        <w:rPr>
          <w:rFonts w:asciiTheme="minorHAnsi" w:hAnsiTheme="minorHAnsi"/>
          <w:color w:val="auto"/>
        </w:rPr>
        <w:t>3</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2A822265" w:rsidR="00D23799"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FC5257">
        <w:rPr>
          <w:sz w:val="24"/>
          <w:szCs w:val="24"/>
        </w:rPr>
        <w:t>April 13</w:t>
      </w:r>
      <w:r w:rsidR="00131F79">
        <w:rPr>
          <w:sz w:val="24"/>
          <w:szCs w:val="24"/>
        </w:rPr>
        <w:t>,</w:t>
      </w:r>
      <w:r w:rsidR="00346D5A">
        <w:rPr>
          <w:sz w:val="24"/>
          <w:szCs w:val="24"/>
        </w:rPr>
        <w:t xml:space="preserve"> 202</w:t>
      </w:r>
      <w:r w:rsidR="00B7275F">
        <w:rPr>
          <w:sz w:val="24"/>
          <w:szCs w:val="24"/>
        </w:rPr>
        <w:t>3</w:t>
      </w:r>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w:t>
      </w:r>
      <w:proofErr w:type="gramStart"/>
      <w:r w:rsidR="00CC2D8A" w:rsidRPr="00916838">
        <w:rPr>
          <w:sz w:val="24"/>
          <w:szCs w:val="24"/>
        </w:rPr>
        <w:t>denial</w:t>
      </w:r>
      <w:proofErr w:type="gramEnd"/>
      <w:r w:rsidR="00CC2D8A" w:rsidRPr="00916838">
        <w:rPr>
          <w:sz w:val="24"/>
          <w:szCs w:val="24"/>
        </w:rPr>
        <w:t xml:space="preserve"> or modification</w:t>
      </w:r>
      <w:bookmarkEnd w:id="1"/>
      <w:r w:rsidR="0031106F" w:rsidRPr="00916838">
        <w:rPr>
          <w:sz w:val="24"/>
          <w:szCs w:val="24"/>
        </w:rPr>
        <w:t xml:space="preserve">. </w:t>
      </w:r>
    </w:p>
    <w:p w14:paraId="61FE370B" w14:textId="77777777" w:rsidR="00D23799" w:rsidRDefault="00D23799">
      <w:pPr>
        <w:rPr>
          <w:sz w:val="24"/>
          <w:szCs w:val="24"/>
        </w:rPr>
      </w:pPr>
      <w:r>
        <w:rPr>
          <w:sz w:val="24"/>
          <w:szCs w:val="24"/>
        </w:rPr>
        <w:br w:type="page"/>
      </w:r>
    </w:p>
    <w:bookmarkEnd w:id="0"/>
    <w:p w14:paraId="088C2B52" w14:textId="5D8DA548" w:rsidR="00F3363E" w:rsidRDefault="00013A53" w:rsidP="004F1EC0">
      <w:pPr>
        <w:pStyle w:val="Heading1"/>
        <w:numPr>
          <w:ilvl w:val="0"/>
          <w:numId w:val="8"/>
        </w:numPr>
        <w:rPr>
          <w:rFonts w:asciiTheme="minorHAnsi" w:hAnsiTheme="minorHAnsi"/>
          <w:color w:val="auto"/>
        </w:rPr>
      </w:pPr>
      <w:r>
        <w:rPr>
          <w:rFonts w:asciiTheme="minorHAnsi" w:hAnsiTheme="minorHAnsi"/>
          <w:color w:val="auto"/>
        </w:rPr>
        <w:lastRenderedPageBreak/>
        <w:t>2023 Legislative Update</w:t>
      </w:r>
    </w:p>
    <w:p w14:paraId="7C96BFCB" w14:textId="43BEADA6" w:rsidR="00953757" w:rsidRDefault="00F3363E" w:rsidP="00953757">
      <w:pPr>
        <w:rPr>
          <w:sz w:val="24"/>
          <w:szCs w:val="24"/>
        </w:rPr>
      </w:pPr>
      <w:proofErr w:type="gramStart"/>
      <w:r w:rsidRPr="00F467EF">
        <w:rPr>
          <w:sz w:val="24"/>
          <w:szCs w:val="24"/>
        </w:rPr>
        <w:t>Committee</w:t>
      </w:r>
      <w:proofErr w:type="gramEnd"/>
      <w:r w:rsidRPr="00F467EF">
        <w:rPr>
          <w:sz w:val="24"/>
          <w:szCs w:val="24"/>
        </w:rPr>
        <w:t xml:space="preserve"> Chair or Vice Chair will</w:t>
      </w:r>
      <w:r w:rsidR="00F467EF" w:rsidRPr="00916838">
        <w:rPr>
          <w:sz w:val="24"/>
          <w:szCs w:val="24"/>
        </w:rPr>
        <w:t xml:space="preserve"> invite NGCDD </w:t>
      </w:r>
      <w:r w:rsidR="000C271A">
        <w:rPr>
          <w:sz w:val="24"/>
          <w:szCs w:val="24"/>
        </w:rPr>
        <w:t xml:space="preserve">Executive Director, Catherine </w:t>
      </w:r>
      <w:proofErr w:type="gramStart"/>
      <w:r w:rsidR="000C271A">
        <w:rPr>
          <w:sz w:val="24"/>
          <w:szCs w:val="24"/>
        </w:rPr>
        <w:t>Nielsen</w:t>
      </w:r>
      <w:proofErr w:type="gramEnd"/>
      <w:r w:rsidR="000C271A">
        <w:rPr>
          <w:sz w:val="24"/>
          <w:szCs w:val="24"/>
        </w:rPr>
        <w:t xml:space="preserve"> and</w:t>
      </w:r>
      <w:r w:rsidR="000D1BC0">
        <w:rPr>
          <w:sz w:val="24"/>
          <w:szCs w:val="24"/>
        </w:rPr>
        <w:t xml:space="preserve"> </w:t>
      </w:r>
      <w:r w:rsidR="00F467EF" w:rsidRPr="00916838">
        <w:rPr>
          <w:sz w:val="24"/>
          <w:szCs w:val="24"/>
        </w:rPr>
        <w:t>Committee members</w:t>
      </w:r>
      <w:r w:rsidR="008F39D6">
        <w:rPr>
          <w:sz w:val="24"/>
          <w:szCs w:val="24"/>
        </w:rPr>
        <w:t xml:space="preserve"> </w:t>
      </w:r>
      <w:r w:rsidR="000C271A">
        <w:rPr>
          <w:sz w:val="24"/>
          <w:szCs w:val="24"/>
        </w:rPr>
        <w:t xml:space="preserve">to discuss </w:t>
      </w:r>
      <w:r w:rsidR="00B161B4">
        <w:rPr>
          <w:sz w:val="24"/>
          <w:szCs w:val="24"/>
        </w:rPr>
        <w:t>final updates from the</w:t>
      </w:r>
      <w:r w:rsidR="00B9175A">
        <w:rPr>
          <w:sz w:val="24"/>
          <w:szCs w:val="24"/>
        </w:rPr>
        <w:t xml:space="preserve"> 2023 </w:t>
      </w:r>
      <w:r w:rsidR="009C1BF5">
        <w:rPr>
          <w:sz w:val="24"/>
          <w:szCs w:val="24"/>
        </w:rPr>
        <w:t>L</w:t>
      </w:r>
      <w:r w:rsidR="00B9175A">
        <w:rPr>
          <w:sz w:val="24"/>
          <w:szCs w:val="24"/>
        </w:rPr>
        <w:t xml:space="preserve">egislative </w:t>
      </w:r>
      <w:r w:rsidR="009C1BF5">
        <w:rPr>
          <w:sz w:val="24"/>
          <w:szCs w:val="24"/>
        </w:rPr>
        <w:t>S</w:t>
      </w:r>
      <w:r w:rsidR="00B9175A">
        <w:rPr>
          <w:sz w:val="24"/>
          <w:szCs w:val="24"/>
        </w:rPr>
        <w:t>ession</w:t>
      </w:r>
      <w:r w:rsidR="00953757" w:rsidRPr="00953757">
        <w:rPr>
          <w:sz w:val="24"/>
          <w:szCs w:val="24"/>
        </w:rPr>
        <w:t>.</w:t>
      </w:r>
      <w:r w:rsidR="00B161B4">
        <w:rPr>
          <w:sz w:val="24"/>
          <w:szCs w:val="24"/>
        </w:rPr>
        <w:t xml:space="preserve"> Please </w:t>
      </w:r>
      <w:r w:rsidR="007A1CAB">
        <w:rPr>
          <w:sz w:val="24"/>
          <w:szCs w:val="24"/>
        </w:rPr>
        <w:t xml:space="preserve">see </w:t>
      </w:r>
      <w:proofErr w:type="gramStart"/>
      <w:r w:rsidR="007A1CAB">
        <w:rPr>
          <w:sz w:val="24"/>
          <w:szCs w:val="24"/>
        </w:rPr>
        <w:t>list</w:t>
      </w:r>
      <w:proofErr w:type="gramEnd"/>
      <w:r w:rsidR="00FC5257">
        <w:rPr>
          <w:sz w:val="24"/>
          <w:szCs w:val="24"/>
        </w:rPr>
        <w:t xml:space="preserve"> found with meeting materials</w:t>
      </w:r>
      <w:r w:rsidR="007A1CAB">
        <w:rPr>
          <w:sz w:val="24"/>
          <w:szCs w:val="24"/>
        </w:rPr>
        <w:t xml:space="preserve"> for specific details. </w:t>
      </w:r>
    </w:p>
    <w:p w14:paraId="0B777C33" w14:textId="5D6E5661" w:rsidR="00541B84" w:rsidRDefault="00013A53" w:rsidP="00541B84">
      <w:pPr>
        <w:pStyle w:val="Heading1"/>
        <w:numPr>
          <w:ilvl w:val="0"/>
          <w:numId w:val="8"/>
        </w:numPr>
        <w:rPr>
          <w:rFonts w:asciiTheme="minorHAnsi" w:hAnsiTheme="minorHAnsi"/>
          <w:color w:val="auto"/>
        </w:rPr>
      </w:pPr>
      <w:r>
        <w:rPr>
          <w:rFonts w:asciiTheme="minorHAnsi" w:hAnsiTheme="minorHAnsi"/>
          <w:color w:val="auto"/>
        </w:rPr>
        <w:t>Position Statement</w:t>
      </w:r>
      <w:r w:rsidR="00FC5257">
        <w:rPr>
          <w:rFonts w:asciiTheme="minorHAnsi" w:hAnsiTheme="minorHAnsi"/>
          <w:color w:val="auto"/>
        </w:rPr>
        <w:t>s</w:t>
      </w:r>
    </w:p>
    <w:p w14:paraId="01E461C2" w14:textId="79AEE906" w:rsidR="00541B84" w:rsidRDefault="00541B84" w:rsidP="00541B84">
      <w:pPr>
        <w:rPr>
          <w:sz w:val="24"/>
          <w:szCs w:val="24"/>
        </w:rPr>
      </w:pPr>
      <w:r w:rsidRPr="00D6138D">
        <w:rPr>
          <w:b/>
          <w:sz w:val="26"/>
          <w:szCs w:val="26"/>
        </w:rPr>
        <w:t>For Possible Action:</w:t>
      </w:r>
      <w:r w:rsidRPr="00D6138D">
        <w:rPr>
          <w:sz w:val="26"/>
          <w:szCs w:val="26"/>
        </w:rPr>
        <w:t xml:space="preserve"> </w:t>
      </w:r>
      <w:r w:rsidRPr="00F467EF">
        <w:rPr>
          <w:sz w:val="24"/>
          <w:szCs w:val="24"/>
        </w:rPr>
        <w:t>Committee Chair or Vice Chair will</w:t>
      </w:r>
      <w:r w:rsidRPr="00916838">
        <w:rPr>
          <w:sz w:val="24"/>
          <w:szCs w:val="24"/>
        </w:rPr>
        <w:t xml:space="preserve"> invite NGCDD </w:t>
      </w:r>
      <w:r>
        <w:rPr>
          <w:sz w:val="24"/>
          <w:szCs w:val="24"/>
        </w:rPr>
        <w:t xml:space="preserve">Executive Director, Catherine </w:t>
      </w:r>
      <w:proofErr w:type="gramStart"/>
      <w:r>
        <w:rPr>
          <w:sz w:val="24"/>
          <w:szCs w:val="24"/>
        </w:rPr>
        <w:t>Nielsen</w:t>
      </w:r>
      <w:proofErr w:type="gramEnd"/>
      <w:r>
        <w:rPr>
          <w:sz w:val="24"/>
          <w:szCs w:val="24"/>
        </w:rPr>
        <w:t xml:space="preserve"> and </w:t>
      </w:r>
      <w:r w:rsidRPr="00916838">
        <w:rPr>
          <w:sz w:val="24"/>
          <w:szCs w:val="24"/>
        </w:rPr>
        <w:t>Committee members</w:t>
      </w:r>
      <w:r>
        <w:rPr>
          <w:sz w:val="24"/>
          <w:szCs w:val="24"/>
        </w:rPr>
        <w:t xml:space="preserve"> to discuss the </w:t>
      </w:r>
      <w:r w:rsidR="00B9175A">
        <w:rPr>
          <w:sz w:val="24"/>
          <w:szCs w:val="24"/>
        </w:rPr>
        <w:t xml:space="preserve">potential </w:t>
      </w:r>
      <w:r w:rsidR="007A1CAB">
        <w:rPr>
          <w:sz w:val="24"/>
          <w:szCs w:val="24"/>
        </w:rPr>
        <w:t>P</w:t>
      </w:r>
      <w:r w:rsidR="00B9175A">
        <w:rPr>
          <w:sz w:val="24"/>
          <w:szCs w:val="24"/>
        </w:rPr>
        <w:t xml:space="preserve">osition </w:t>
      </w:r>
      <w:r w:rsidR="007A1CAB">
        <w:rPr>
          <w:sz w:val="24"/>
          <w:szCs w:val="24"/>
        </w:rPr>
        <w:t>S</w:t>
      </w:r>
      <w:r w:rsidR="00B9175A">
        <w:rPr>
          <w:sz w:val="24"/>
          <w:szCs w:val="24"/>
        </w:rPr>
        <w:t>tatement</w:t>
      </w:r>
      <w:r w:rsidR="001A05FA">
        <w:rPr>
          <w:sz w:val="24"/>
          <w:szCs w:val="24"/>
        </w:rPr>
        <w:t xml:space="preserve"> on </w:t>
      </w:r>
      <w:r w:rsidR="007A1CAB">
        <w:rPr>
          <w:sz w:val="24"/>
          <w:szCs w:val="24"/>
        </w:rPr>
        <w:t>Educatio</w:t>
      </w:r>
      <w:r w:rsidR="0040720D">
        <w:rPr>
          <w:sz w:val="24"/>
          <w:szCs w:val="24"/>
        </w:rPr>
        <w:t xml:space="preserve">n, </w:t>
      </w:r>
      <w:r w:rsidR="007A1CAB">
        <w:rPr>
          <w:sz w:val="24"/>
          <w:szCs w:val="24"/>
        </w:rPr>
        <w:t>Position Statement on Human Rights</w:t>
      </w:r>
      <w:r w:rsidR="0040720D">
        <w:rPr>
          <w:sz w:val="24"/>
          <w:szCs w:val="24"/>
        </w:rPr>
        <w:t>, and Position Statement on Aging</w:t>
      </w:r>
      <w:r w:rsidR="007A1CAB">
        <w:rPr>
          <w:sz w:val="24"/>
          <w:szCs w:val="24"/>
        </w:rPr>
        <w:t xml:space="preserve"> </w:t>
      </w:r>
      <w:r>
        <w:rPr>
          <w:sz w:val="24"/>
          <w:szCs w:val="24"/>
        </w:rPr>
        <w:t xml:space="preserve">to provide updates and edits for recommendation to the full Council for </w:t>
      </w:r>
      <w:r w:rsidRPr="00953757">
        <w:rPr>
          <w:sz w:val="24"/>
          <w:szCs w:val="24"/>
        </w:rPr>
        <w:t>approval, denial or modification.</w:t>
      </w:r>
    </w:p>
    <w:p w14:paraId="3E48054E" w14:textId="012DA03F" w:rsidR="0066339F" w:rsidRDefault="0066339F" w:rsidP="001A05FA">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578AED11" w:rsidR="0066339F" w:rsidRPr="00916838" w:rsidRDefault="0019408D" w:rsidP="00D6138D">
      <w:pPr>
        <w:spacing w:line="240" w:lineRule="auto"/>
        <w:rPr>
          <w:sz w:val="24"/>
          <w:szCs w:val="24"/>
        </w:rPr>
      </w:pPr>
      <w:r>
        <w:rPr>
          <w:sz w:val="24"/>
          <w:szCs w:val="24"/>
        </w:rPr>
        <w:t xml:space="preserve">The next Policy Committee meeting is scheduled for </w:t>
      </w:r>
      <w:r w:rsidR="00196DF6">
        <w:rPr>
          <w:sz w:val="24"/>
          <w:szCs w:val="24"/>
        </w:rPr>
        <w:t>July 13</w:t>
      </w:r>
      <w:r w:rsidR="00D13134">
        <w:rPr>
          <w:sz w:val="24"/>
          <w:szCs w:val="24"/>
        </w:rPr>
        <w:t>,</w:t>
      </w:r>
      <w:r w:rsidR="00F6280E">
        <w:rPr>
          <w:sz w:val="24"/>
          <w:szCs w:val="24"/>
        </w:rPr>
        <w:t xml:space="preserve"> 202</w:t>
      </w:r>
      <w:r w:rsidR="000561F8">
        <w:rPr>
          <w:sz w:val="24"/>
          <w:szCs w:val="24"/>
        </w:rPr>
        <w:t>3</w:t>
      </w:r>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39F02724" w:rsidR="005B425C" w:rsidRDefault="005B425C" w:rsidP="001A05FA">
      <w:pPr>
        <w:pStyle w:val="Heading1"/>
        <w:numPr>
          <w:ilvl w:val="0"/>
          <w:numId w:val="8"/>
        </w:numPr>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37CF57FF" w:rsidR="00E65921" w:rsidRDefault="00E65921" w:rsidP="001A05FA">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0BA26762" w:rsidR="008F39D6"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7064D09F" w14:textId="77777777" w:rsidR="008F39D6" w:rsidRDefault="008F39D6">
      <w:pPr>
        <w:rPr>
          <w:sz w:val="24"/>
          <w:szCs w:val="24"/>
        </w:rPr>
      </w:pPr>
      <w:r>
        <w:rPr>
          <w:sz w:val="24"/>
          <w:szCs w:val="24"/>
        </w:rPr>
        <w:br w:type="page"/>
      </w:r>
    </w:p>
    <w:p w14:paraId="23082C90" w14:textId="77777777" w:rsidR="00ED19B1" w:rsidRDefault="00ED19B1" w:rsidP="00DF1211">
      <w:pPr>
        <w:rPr>
          <w:sz w:val="24"/>
          <w:szCs w:val="24"/>
        </w:rPr>
      </w:pPr>
    </w:p>
    <w:p w14:paraId="305299F8" w14:textId="77777777" w:rsidR="00ED19B1" w:rsidRPr="0008790F" w:rsidRDefault="00ED19B1" w:rsidP="00ED19B1">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4348C406"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7D7344">
        <w:rPr>
          <w:sz w:val="24"/>
          <w:szCs w:val="24"/>
        </w:rPr>
        <w:t xml:space="preserve">Rebecca Ortiz </w:t>
      </w:r>
      <w:r w:rsidRPr="0008790F">
        <w:rPr>
          <w:sz w:val="24"/>
          <w:szCs w:val="24"/>
        </w:rPr>
        <w:t xml:space="preserve">at (775) 684-8619 or </w:t>
      </w:r>
      <w:hyperlink r:id="rId12" w:history="1">
        <w:r w:rsidR="007D7344" w:rsidRPr="00E12E61">
          <w:rPr>
            <w:rStyle w:val="Hyperlink"/>
            <w:sz w:val="24"/>
            <w:szCs w:val="24"/>
          </w:rPr>
          <w:t>Rortiz@dhhs.nv.gov</w:t>
        </w:r>
      </w:hyperlink>
      <w:r w:rsidR="007D7344">
        <w:rPr>
          <w:sz w:val="24"/>
          <w:szCs w:val="24"/>
        </w:rPr>
        <w:t>,</w:t>
      </w:r>
      <w:r w:rsidR="007D7344" w:rsidRPr="0008790F">
        <w:rPr>
          <w:sz w:val="24"/>
          <w:szCs w:val="24"/>
        </w:rPr>
        <w:t xml:space="preserve"> </w:t>
      </w:r>
      <w:r w:rsidRPr="0008790F">
        <w:rPr>
          <w:sz w:val="24"/>
          <w:szCs w:val="24"/>
        </w:rPr>
        <w:t>as soon as possible; at least 5 business days in advance of the meeting.</w:t>
      </w:r>
    </w:p>
    <w:p w14:paraId="77C0478D" w14:textId="409DBF9A"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w:t>
      </w:r>
      <w:r w:rsidR="007D7344">
        <w:rPr>
          <w:sz w:val="24"/>
          <w:szCs w:val="24"/>
        </w:rPr>
        <w:t xml:space="preserve">Rebecca Ortiz at </w:t>
      </w:r>
      <w:hyperlink r:id="rId13" w:history="1">
        <w:r w:rsidR="007D7344" w:rsidRPr="00E12E61">
          <w:rPr>
            <w:rStyle w:val="Hyperlink"/>
            <w:sz w:val="24"/>
            <w:szCs w:val="24"/>
          </w:rPr>
          <w:t>Rortiz@dhhs.nv.gov</w:t>
        </w:r>
      </w:hyperlink>
      <w:r w:rsidR="007D7344">
        <w:rPr>
          <w:sz w:val="24"/>
          <w:szCs w:val="24"/>
        </w:rPr>
        <w:t xml:space="preserve">. </w:t>
      </w:r>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6257A"/>
    <w:multiLevelType w:val="hybridMultilevel"/>
    <w:tmpl w:val="DEE6A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511D1"/>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837737">
    <w:abstractNumId w:val="3"/>
  </w:num>
  <w:num w:numId="2" w16cid:durableId="909312630">
    <w:abstractNumId w:val="8"/>
  </w:num>
  <w:num w:numId="3" w16cid:durableId="2039767907">
    <w:abstractNumId w:val="12"/>
  </w:num>
  <w:num w:numId="4" w16cid:durableId="1373384552">
    <w:abstractNumId w:val="16"/>
  </w:num>
  <w:num w:numId="5" w16cid:durableId="1418401346">
    <w:abstractNumId w:val="1"/>
  </w:num>
  <w:num w:numId="6" w16cid:durableId="1866943679">
    <w:abstractNumId w:val="2"/>
  </w:num>
  <w:num w:numId="7" w16cid:durableId="877208520">
    <w:abstractNumId w:val="0"/>
  </w:num>
  <w:num w:numId="8" w16cid:durableId="963537933">
    <w:abstractNumId w:val="15"/>
  </w:num>
  <w:num w:numId="9" w16cid:durableId="609893818">
    <w:abstractNumId w:val="7"/>
  </w:num>
  <w:num w:numId="10" w16cid:durableId="692389478">
    <w:abstractNumId w:val="14"/>
  </w:num>
  <w:num w:numId="11" w16cid:durableId="253831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3924127">
    <w:abstractNumId w:val="5"/>
  </w:num>
  <w:num w:numId="13" w16cid:durableId="504830719">
    <w:abstractNumId w:val="4"/>
  </w:num>
  <w:num w:numId="14" w16cid:durableId="1289628585">
    <w:abstractNumId w:val="11"/>
  </w:num>
  <w:num w:numId="15" w16cid:durableId="248464208">
    <w:abstractNumId w:val="10"/>
  </w:num>
  <w:num w:numId="16" w16cid:durableId="380439938">
    <w:abstractNumId w:val="9"/>
  </w:num>
  <w:num w:numId="17" w16cid:durableId="774832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7309795">
    <w:abstractNumId w:val="17"/>
  </w:num>
  <w:num w:numId="19" w16cid:durableId="1400204951">
    <w:abstractNumId w:val="6"/>
  </w:num>
  <w:num w:numId="20" w16cid:durableId="616454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3A53"/>
    <w:rsid w:val="00014913"/>
    <w:rsid w:val="00025713"/>
    <w:rsid w:val="00030C7B"/>
    <w:rsid w:val="000328F6"/>
    <w:rsid w:val="000427D5"/>
    <w:rsid w:val="00052EA6"/>
    <w:rsid w:val="000561F8"/>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31F79"/>
    <w:rsid w:val="001412E4"/>
    <w:rsid w:val="0015228B"/>
    <w:rsid w:val="001627AB"/>
    <w:rsid w:val="00165487"/>
    <w:rsid w:val="0019408D"/>
    <w:rsid w:val="00196DF6"/>
    <w:rsid w:val="00196FB3"/>
    <w:rsid w:val="001A05FA"/>
    <w:rsid w:val="001A413C"/>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E7CCF"/>
    <w:rsid w:val="002F1667"/>
    <w:rsid w:val="002F56D8"/>
    <w:rsid w:val="002F7102"/>
    <w:rsid w:val="00302391"/>
    <w:rsid w:val="0031106F"/>
    <w:rsid w:val="00322F68"/>
    <w:rsid w:val="00333184"/>
    <w:rsid w:val="00342B6D"/>
    <w:rsid w:val="00346D5A"/>
    <w:rsid w:val="00370C41"/>
    <w:rsid w:val="003959CA"/>
    <w:rsid w:val="003F2E33"/>
    <w:rsid w:val="003F3EDA"/>
    <w:rsid w:val="0040720D"/>
    <w:rsid w:val="0041140E"/>
    <w:rsid w:val="00414DCC"/>
    <w:rsid w:val="0042736F"/>
    <w:rsid w:val="004340FF"/>
    <w:rsid w:val="00434F16"/>
    <w:rsid w:val="00440B42"/>
    <w:rsid w:val="00444BBD"/>
    <w:rsid w:val="004455F3"/>
    <w:rsid w:val="004547E3"/>
    <w:rsid w:val="0045659E"/>
    <w:rsid w:val="004611F5"/>
    <w:rsid w:val="00467AFE"/>
    <w:rsid w:val="00491453"/>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1B84"/>
    <w:rsid w:val="005461E6"/>
    <w:rsid w:val="00546760"/>
    <w:rsid w:val="00550A53"/>
    <w:rsid w:val="00553760"/>
    <w:rsid w:val="005702A3"/>
    <w:rsid w:val="00572798"/>
    <w:rsid w:val="005833B6"/>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0CE3"/>
    <w:rsid w:val="006A11BA"/>
    <w:rsid w:val="006B3973"/>
    <w:rsid w:val="006C2784"/>
    <w:rsid w:val="006C6E3C"/>
    <w:rsid w:val="006E2E13"/>
    <w:rsid w:val="00702682"/>
    <w:rsid w:val="00722967"/>
    <w:rsid w:val="0073491E"/>
    <w:rsid w:val="00762414"/>
    <w:rsid w:val="0076557D"/>
    <w:rsid w:val="007A1CAB"/>
    <w:rsid w:val="007B3DDD"/>
    <w:rsid w:val="007C5281"/>
    <w:rsid w:val="007D7344"/>
    <w:rsid w:val="007E2CBE"/>
    <w:rsid w:val="007E3846"/>
    <w:rsid w:val="00806EA1"/>
    <w:rsid w:val="00814CF6"/>
    <w:rsid w:val="00824ECC"/>
    <w:rsid w:val="00840055"/>
    <w:rsid w:val="00842B5D"/>
    <w:rsid w:val="00860235"/>
    <w:rsid w:val="008928A0"/>
    <w:rsid w:val="008A2A29"/>
    <w:rsid w:val="008A43EF"/>
    <w:rsid w:val="008B1678"/>
    <w:rsid w:val="008E55C6"/>
    <w:rsid w:val="008F39D6"/>
    <w:rsid w:val="00901CEA"/>
    <w:rsid w:val="009032C5"/>
    <w:rsid w:val="00903D6A"/>
    <w:rsid w:val="00910C2F"/>
    <w:rsid w:val="00914703"/>
    <w:rsid w:val="00915521"/>
    <w:rsid w:val="00916838"/>
    <w:rsid w:val="00924A3A"/>
    <w:rsid w:val="00931C73"/>
    <w:rsid w:val="00953757"/>
    <w:rsid w:val="009751BC"/>
    <w:rsid w:val="00994517"/>
    <w:rsid w:val="009959F9"/>
    <w:rsid w:val="0099690D"/>
    <w:rsid w:val="009A4B1D"/>
    <w:rsid w:val="009C1BF5"/>
    <w:rsid w:val="009D6376"/>
    <w:rsid w:val="009E75A4"/>
    <w:rsid w:val="009F4288"/>
    <w:rsid w:val="009F639B"/>
    <w:rsid w:val="00A06AEE"/>
    <w:rsid w:val="00A1340C"/>
    <w:rsid w:val="00A2338D"/>
    <w:rsid w:val="00A27FE7"/>
    <w:rsid w:val="00A4307C"/>
    <w:rsid w:val="00A571BA"/>
    <w:rsid w:val="00A64C48"/>
    <w:rsid w:val="00A91977"/>
    <w:rsid w:val="00AA4815"/>
    <w:rsid w:val="00AA77BB"/>
    <w:rsid w:val="00AB3FB4"/>
    <w:rsid w:val="00AC0384"/>
    <w:rsid w:val="00AE6309"/>
    <w:rsid w:val="00AF331F"/>
    <w:rsid w:val="00B05A07"/>
    <w:rsid w:val="00B114F3"/>
    <w:rsid w:val="00B120EB"/>
    <w:rsid w:val="00B161B4"/>
    <w:rsid w:val="00B266A9"/>
    <w:rsid w:val="00B365B9"/>
    <w:rsid w:val="00B5201D"/>
    <w:rsid w:val="00B608E9"/>
    <w:rsid w:val="00B63575"/>
    <w:rsid w:val="00B7275F"/>
    <w:rsid w:val="00B75D4A"/>
    <w:rsid w:val="00B9175A"/>
    <w:rsid w:val="00BA7FF6"/>
    <w:rsid w:val="00BB497E"/>
    <w:rsid w:val="00BC7760"/>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650EB"/>
    <w:rsid w:val="00C76F1F"/>
    <w:rsid w:val="00C87038"/>
    <w:rsid w:val="00C87B87"/>
    <w:rsid w:val="00CB78E5"/>
    <w:rsid w:val="00CC2D8A"/>
    <w:rsid w:val="00CC7AD8"/>
    <w:rsid w:val="00CF0454"/>
    <w:rsid w:val="00CF5FC2"/>
    <w:rsid w:val="00CF6682"/>
    <w:rsid w:val="00D06217"/>
    <w:rsid w:val="00D13134"/>
    <w:rsid w:val="00D219FE"/>
    <w:rsid w:val="00D23799"/>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329B9"/>
    <w:rsid w:val="00E540B5"/>
    <w:rsid w:val="00E65921"/>
    <w:rsid w:val="00E67C68"/>
    <w:rsid w:val="00E74B04"/>
    <w:rsid w:val="00E90E34"/>
    <w:rsid w:val="00EA3F85"/>
    <w:rsid w:val="00EB3D2B"/>
    <w:rsid w:val="00EB49D1"/>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C525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14</cp:revision>
  <cp:lastPrinted>2022-11-08T18:44:00Z</cp:lastPrinted>
  <dcterms:created xsi:type="dcterms:W3CDTF">2022-12-06T20:13:00Z</dcterms:created>
  <dcterms:modified xsi:type="dcterms:W3CDTF">2023-06-13T18:09:00Z</dcterms:modified>
</cp:coreProperties>
</file>