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B631" w14:textId="28ACE7E9" w:rsidR="006E7415" w:rsidRDefault="00FC3A0D" w:rsidP="006E7415">
      <w:pPr>
        <w:jc w:val="center"/>
      </w:pPr>
      <w:r>
        <w:t>Nevada Governor’s Council on Developmental Disabilities</w:t>
      </w:r>
    </w:p>
    <w:p w14:paraId="0C498D78" w14:textId="3F83E6DA" w:rsidR="00FC3A0D" w:rsidRDefault="00FC3A0D" w:rsidP="006E7415">
      <w:pPr>
        <w:jc w:val="center"/>
      </w:pPr>
      <w:r>
        <w:t>Policy #</w:t>
      </w:r>
    </w:p>
    <w:p w14:paraId="423C1F8C" w14:textId="6A82DB69" w:rsidR="00FC3A0D" w:rsidRDefault="00FC3A0D" w:rsidP="006E7415">
      <w:pPr>
        <w:jc w:val="center"/>
      </w:pPr>
      <w:r>
        <w:t>Adopted:</w:t>
      </w:r>
    </w:p>
    <w:p w14:paraId="619B873E" w14:textId="269FB15F" w:rsidR="00925EA5" w:rsidRPr="00925EA5" w:rsidRDefault="000C6991" w:rsidP="006E7415">
      <w:pPr>
        <w:jc w:val="center"/>
        <w:rPr>
          <w:b/>
          <w:bCs/>
        </w:rPr>
      </w:pPr>
      <w:r>
        <w:rPr>
          <w:b/>
          <w:bCs/>
        </w:rPr>
        <w:t>MEMBER ATTENDANCE POLICY</w:t>
      </w:r>
    </w:p>
    <w:p w14:paraId="4EFFA27F" w14:textId="4009D095" w:rsidR="00FC3A0D" w:rsidRDefault="006E7415">
      <w:r>
        <w:pict w14:anchorId="5393B3ED">
          <v:rect id="_x0000_i1025" style="width:0;height:1.5pt" o:hralign="center" o:hrstd="t" o:hr="t" fillcolor="#a0a0a0" stroked="f"/>
        </w:pict>
      </w:r>
    </w:p>
    <w:p w14:paraId="327F97BD" w14:textId="3B428A81" w:rsidR="006E7415" w:rsidRDefault="006E7415">
      <w:r w:rsidRPr="006E7415">
        <w:t xml:space="preserve">Each Council member is expected to attend all regularly scheduled meetings of the full </w:t>
      </w:r>
      <w:proofErr w:type="gramStart"/>
      <w:r w:rsidRPr="006E7415">
        <w:t>Council, unless</w:t>
      </w:r>
      <w:proofErr w:type="gramEnd"/>
      <w:r w:rsidRPr="006E7415">
        <w:t xml:space="preserve"> the member is excused by the </w:t>
      </w:r>
      <w:r>
        <w:t xml:space="preserve">Executive Director or Chair of the </w:t>
      </w:r>
      <w:r w:rsidRPr="006E7415">
        <w:t xml:space="preserve">Council. Member attendance shall be recorded each time a meeting is called to order and Council staff will maintain documentation of attendance for Council members. </w:t>
      </w:r>
    </w:p>
    <w:p w14:paraId="17E963CE" w14:textId="11B80138" w:rsidR="006E7415" w:rsidRDefault="006E7415">
      <w:r w:rsidRPr="006E7415">
        <w:t>Attendance at a meeting of the Council is defined as being present when the meeting is called to order and remaining at the meeting until its conclusion. Members are expected to be present for the entirety of the meeting</w:t>
      </w:r>
      <w:r>
        <w:t xml:space="preserve"> unless previous notification was provided to the Executive Director or the Chair of the Council</w:t>
      </w:r>
      <w:r w:rsidRPr="006E7415">
        <w:t xml:space="preserve">. </w:t>
      </w:r>
    </w:p>
    <w:p w14:paraId="62283CA8" w14:textId="013A7705" w:rsidR="006E7415" w:rsidRDefault="006E7415">
      <w:r w:rsidRPr="006E7415">
        <w:t xml:space="preserve">To be excused </w:t>
      </w:r>
      <w:r>
        <w:t>from a meeting</w:t>
      </w:r>
      <w:r w:rsidRPr="006E7415">
        <w:t xml:space="preserve">, the Council Member being excused, or, if the Council Member is incapacitated, his/her family member or </w:t>
      </w:r>
      <w:r>
        <w:t>representative</w:t>
      </w:r>
      <w:r w:rsidRPr="006E7415">
        <w:t>, must provide the Council notice in advance of the regularly scheduled meeting that the Council Member will not be in attendance.</w:t>
      </w:r>
      <w:r>
        <w:t xml:space="preserve"> An exception can be made in the occasion that a Council Member is unable to notify prior due to the nature of the reasoning.</w:t>
      </w:r>
      <w:r w:rsidRPr="006E7415">
        <w:t xml:space="preserve"> Notice may be given by informing the Council </w:t>
      </w:r>
      <w:r>
        <w:t>Staff</w:t>
      </w:r>
      <w:r w:rsidRPr="006E7415">
        <w:t xml:space="preserve"> of the Council Members upcoming absence through the following means: (1) telephoning the Council staff</w:t>
      </w:r>
      <w:r>
        <w:t xml:space="preserve"> or Chair</w:t>
      </w:r>
      <w:r w:rsidRPr="006E7415">
        <w:t>, (2) sending an email to the Council staff</w:t>
      </w:r>
      <w:r>
        <w:t xml:space="preserve"> or Chair</w:t>
      </w:r>
      <w:r w:rsidRPr="006E7415">
        <w:t xml:space="preserve">, or (3) mailing a written notice to the Council offices. The Notice must explain the </w:t>
      </w:r>
      <w:proofErr w:type="gramStart"/>
      <w:r w:rsidRPr="006E7415">
        <w:t>Members</w:t>
      </w:r>
      <w:proofErr w:type="gramEnd"/>
      <w:r w:rsidRPr="006E7415">
        <w:t xml:space="preserve"> reason for nonattendance.</w:t>
      </w:r>
    </w:p>
    <w:p w14:paraId="3F75F671" w14:textId="0DB18CC8" w:rsidR="006E7415" w:rsidRDefault="006E7415">
      <w:r w:rsidRPr="006E7415">
        <w:t xml:space="preserve">The business of the Council is performed by the Governor-appointed members or </w:t>
      </w:r>
      <w:r>
        <w:t xml:space="preserve">Committee </w:t>
      </w:r>
      <w:r w:rsidRPr="006E7415">
        <w:t xml:space="preserve">members appointed by the Council. No proxies or alternate members shall be permitted. </w:t>
      </w:r>
    </w:p>
    <w:p w14:paraId="53407DC5" w14:textId="77777777" w:rsidR="006E7415" w:rsidRDefault="006E7415">
      <w:r w:rsidRPr="006E7415">
        <w:t xml:space="preserve">Members are considered inactive when they have missed more than two (2) consecutive Council meetings without being excused, two (2) consecutive committee meetings without being excused or five successive regular Council Meetings with or without being excused by the Council. The Executive Director will send a “Notice of Inactive Status” to each inactive member within fourteen (14) days of the member becoming inactive. </w:t>
      </w:r>
    </w:p>
    <w:p w14:paraId="007D6FD8" w14:textId="77777777" w:rsidR="006E7415" w:rsidRDefault="006E7415">
      <w:r w:rsidRPr="006E7415">
        <w:t xml:space="preserve">Inactive members will not be permitted to actively participate or vote at Council meetings until their inactive status is removed through the process described below. </w:t>
      </w:r>
    </w:p>
    <w:p w14:paraId="7B5154E4" w14:textId="77777777" w:rsidR="006E7415" w:rsidRDefault="006E7415">
      <w:r w:rsidRPr="006E7415">
        <w:t xml:space="preserve">An inactive member must respond to the “Notice of Inactive Status”, in writing, within thirty (30) days of the date of the Notice </w:t>
      </w:r>
      <w:proofErr w:type="gramStart"/>
      <w:r w:rsidRPr="006E7415">
        <w:t>in order to</w:t>
      </w:r>
      <w:proofErr w:type="gramEnd"/>
      <w:r w:rsidRPr="006E7415">
        <w:t xml:space="preserve"> remain on the Council. The inactive </w:t>
      </w:r>
      <w:proofErr w:type="gramStart"/>
      <w:r w:rsidRPr="006E7415">
        <w:t>members</w:t>
      </w:r>
      <w:proofErr w:type="gramEnd"/>
      <w:r w:rsidRPr="006E7415">
        <w:t xml:space="preserve"> response must contain a statement of the 1 inactive member’s desire to remain on the council and must fully explain the member’s unexcused absences. </w:t>
      </w:r>
    </w:p>
    <w:p w14:paraId="06043123" w14:textId="0E5B957F" w:rsidR="006E7415" w:rsidRDefault="006E7415">
      <w:r w:rsidRPr="006E7415">
        <w:t xml:space="preserve">An inactive member’s response complying with the above-stated requirements will be reviewed by the </w:t>
      </w:r>
      <w:r>
        <w:t>Executive</w:t>
      </w:r>
      <w:r w:rsidRPr="006E7415">
        <w:t xml:space="preserve"> committee at its next regular meeting. At that meeting, the </w:t>
      </w:r>
      <w:r>
        <w:t>Executive</w:t>
      </w:r>
      <w:r w:rsidRPr="006E7415">
        <w:t xml:space="preserve"> committee will </w:t>
      </w:r>
      <w:r>
        <w:t xml:space="preserve">determine </w:t>
      </w:r>
      <w:proofErr w:type="gramStart"/>
      <w:r w:rsidRPr="006E7415">
        <w:t>whether or not</w:t>
      </w:r>
      <w:proofErr w:type="gramEnd"/>
      <w:r w:rsidRPr="006E7415">
        <w:t xml:space="preserve"> the inactive member should be reinstated as an active member of the Council. </w:t>
      </w:r>
      <w:r>
        <w:t xml:space="preserve">Should the Executive Committee be unable or unwilling to </w:t>
      </w:r>
      <w:proofErr w:type="gramStart"/>
      <w:r>
        <w:t>make a determination</w:t>
      </w:r>
      <w:proofErr w:type="gramEnd"/>
      <w:r>
        <w:t xml:space="preserve">, a </w:t>
      </w:r>
      <w:r>
        <w:lastRenderedPageBreak/>
        <w:t xml:space="preserve">recommendation will be made to move the decision to the full Council at the next regularly scheduled full Council Meeting. </w:t>
      </w:r>
      <w:r w:rsidRPr="006E7415">
        <w:t xml:space="preserve">During the next regularly scheduled full council meeting, the </w:t>
      </w:r>
      <w:r>
        <w:t>Executive</w:t>
      </w:r>
      <w:r w:rsidRPr="006E7415">
        <w:t xml:space="preserve"> committee’s recommendation</w:t>
      </w:r>
      <w:r>
        <w:t xml:space="preserve"> </w:t>
      </w:r>
      <w:r w:rsidRPr="006E7415">
        <w:t>will be reviewed</w:t>
      </w:r>
      <w:r>
        <w:t>,</w:t>
      </w:r>
      <w:r w:rsidRPr="006E7415">
        <w:t xml:space="preserve"> and the Council may, by a majority vote, </w:t>
      </w:r>
      <w:r>
        <w:t xml:space="preserve">determine to </w:t>
      </w:r>
      <w:r w:rsidRPr="006E7415">
        <w:t>accept</w:t>
      </w:r>
      <w:r>
        <w:t xml:space="preserve"> or not</w:t>
      </w:r>
      <w:r w:rsidRPr="006E7415">
        <w:t xml:space="preserve"> the recommendation of the </w:t>
      </w:r>
      <w:r>
        <w:t xml:space="preserve">Executive </w:t>
      </w:r>
      <w:r w:rsidRPr="006E7415">
        <w:t xml:space="preserve">committee or the Council </w:t>
      </w:r>
      <w:r>
        <w:t xml:space="preserve">will act as a whole and make a final determination of the status of the inactive member. </w:t>
      </w:r>
    </w:p>
    <w:p w14:paraId="7A4494BF" w14:textId="77777777" w:rsidR="006E7415" w:rsidRDefault="006E7415">
      <w:r w:rsidRPr="006E7415">
        <w:t xml:space="preserve">If the Council declines to reinstate the active status of an inactive Council Member, the Executive Director of the Council shall notify the Governor, within ten (10) days after the conclusion of the Council’s decision, that the Council recommends that the member be replaced. </w:t>
      </w:r>
    </w:p>
    <w:p w14:paraId="3CCB1816" w14:textId="2B5C48A4" w:rsidR="00FC3A0D" w:rsidRDefault="006E7415">
      <w:r>
        <w:t>Should the inactive member not attend the meeting where the determination is made, t</w:t>
      </w:r>
      <w:r w:rsidRPr="006E7415">
        <w:t xml:space="preserve">he Executive Director will also notify the </w:t>
      </w:r>
      <w:proofErr w:type="gramStart"/>
      <w:r w:rsidRPr="006E7415">
        <w:t>member</w:t>
      </w:r>
      <w:proofErr w:type="gramEnd"/>
      <w:r w:rsidRPr="006E7415">
        <w:t xml:space="preserve"> of the Council’s recommendation for replacement to the Governor and the reason for the recommendation</w:t>
      </w:r>
      <w:r>
        <w:t xml:space="preserve">. </w:t>
      </w:r>
    </w:p>
    <w:sectPr w:rsidR="00FC3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0D"/>
    <w:rsid w:val="00074366"/>
    <w:rsid w:val="000C6991"/>
    <w:rsid w:val="000D1A2C"/>
    <w:rsid w:val="001C014D"/>
    <w:rsid w:val="00260258"/>
    <w:rsid w:val="002A64F7"/>
    <w:rsid w:val="002F39E6"/>
    <w:rsid w:val="0030643E"/>
    <w:rsid w:val="006E7415"/>
    <w:rsid w:val="0074543C"/>
    <w:rsid w:val="00925EA5"/>
    <w:rsid w:val="009B4A8A"/>
    <w:rsid w:val="00A50A56"/>
    <w:rsid w:val="00B4710A"/>
    <w:rsid w:val="00B74B22"/>
    <w:rsid w:val="00B97D86"/>
    <w:rsid w:val="00C07BAC"/>
    <w:rsid w:val="00C14D9B"/>
    <w:rsid w:val="00CD2D86"/>
    <w:rsid w:val="00D02154"/>
    <w:rsid w:val="00D8764D"/>
    <w:rsid w:val="00DB7E90"/>
    <w:rsid w:val="00FC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C61C54"/>
  <w15:chartTrackingRefBased/>
  <w15:docId w15:val="{7C0EA338-54CA-4C74-A7DD-F0D69524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3</cp:revision>
  <dcterms:created xsi:type="dcterms:W3CDTF">2021-11-09T23:56:00Z</dcterms:created>
  <dcterms:modified xsi:type="dcterms:W3CDTF">2023-12-28T16:56:00Z</dcterms:modified>
</cp:coreProperties>
</file>