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981E3" w14:textId="77777777" w:rsidR="00EF7E05" w:rsidRPr="00EB49D1" w:rsidRDefault="00EF7E05" w:rsidP="00EF7E05">
      <w:pPr>
        <w:pStyle w:val="NoSpacing"/>
        <w:jc w:val="center"/>
        <w:rPr>
          <w:b/>
          <w:bCs/>
          <w:sz w:val="28"/>
          <w:szCs w:val="28"/>
        </w:rPr>
      </w:pPr>
      <w:r w:rsidRPr="00EB49D1">
        <w:rPr>
          <w:b/>
          <w:bCs/>
          <w:sz w:val="28"/>
          <w:szCs w:val="28"/>
        </w:rPr>
        <w:t>Notice of Public Meeting</w:t>
      </w:r>
    </w:p>
    <w:p w14:paraId="29888DC0" w14:textId="77777777" w:rsidR="00EF7E05" w:rsidRDefault="00EF7E05" w:rsidP="00EF7E05">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76B2BFA3" w14:textId="77777777" w:rsidR="00EF7E05" w:rsidRPr="00572798" w:rsidRDefault="00EF7E05" w:rsidP="00EF7E05">
      <w:pPr>
        <w:pStyle w:val="Title"/>
        <w:jc w:val="center"/>
        <w:rPr>
          <w:rFonts w:asciiTheme="minorHAnsi" w:hAnsiTheme="minorHAnsi"/>
          <w:b/>
          <w:color w:val="auto"/>
          <w:sz w:val="32"/>
          <w:szCs w:val="32"/>
        </w:rPr>
      </w:pPr>
      <w:r>
        <w:rPr>
          <w:rFonts w:asciiTheme="minorHAnsi" w:hAnsiTheme="minorHAnsi"/>
          <w:b/>
          <w:color w:val="auto"/>
          <w:sz w:val="32"/>
          <w:szCs w:val="32"/>
        </w:rPr>
        <w:t xml:space="preserve">Policy Committee </w:t>
      </w:r>
    </w:p>
    <w:p w14:paraId="426EB598" w14:textId="38349B83" w:rsidR="00EF7E05" w:rsidRDefault="007D53D1" w:rsidP="00EF7E05">
      <w:pPr>
        <w:spacing w:after="0"/>
        <w:jc w:val="center"/>
        <w:rPr>
          <w:b/>
          <w:sz w:val="28"/>
          <w:szCs w:val="28"/>
        </w:rPr>
      </w:pPr>
      <w:r>
        <w:rPr>
          <w:b/>
          <w:sz w:val="28"/>
          <w:szCs w:val="28"/>
        </w:rPr>
        <w:t>February 20</w:t>
      </w:r>
      <w:r w:rsidR="002E7356">
        <w:rPr>
          <w:b/>
          <w:sz w:val="28"/>
          <w:szCs w:val="28"/>
        </w:rPr>
        <w:t>, 2025</w:t>
      </w:r>
    </w:p>
    <w:p w14:paraId="2C3958EB" w14:textId="77777777" w:rsidR="00EF7E05" w:rsidRDefault="00EF7E05" w:rsidP="00EF7E05">
      <w:pPr>
        <w:spacing w:after="0"/>
        <w:jc w:val="center"/>
        <w:rPr>
          <w:b/>
          <w:sz w:val="28"/>
          <w:szCs w:val="28"/>
        </w:rPr>
      </w:pPr>
      <w:r>
        <w:rPr>
          <w:b/>
          <w:sz w:val="28"/>
          <w:szCs w:val="28"/>
        </w:rPr>
        <w:t>10:00 A</w:t>
      </w:r>
      <w:r w:rsidRPr="006E2E13">
        <w:rPr>
          <w:b/>
          <w:sz w:val="28"/>
          <w:szCs w:val="28"/>
        </w:rPr>
        <w:t>.M.</w:t>
      </w:r>
      <w:r>
        <w:rPr>
          <w:b/>
          <w:sz w:val="28"/>
          <w:szCs w:val="28"/>
        </w:rPr>
        <w:t xml:space="preserve"> to Adjournment</w:t>
      </w:r>
    </w:p>
    <w:p w14:paraId="2F14FAE6" w14:textId="77777777" w:rsidR="00EF7E05" w:rsidRPr="005833B6" w:rsidRDefault="00EF7E05" w:rsidP="00EF7E05">
      <w:pPr>
        <w:spacing w:after="0"/>
        <w:jc w:val="center"/>
        <w:rPr>
          <w:b/>
          <w:sz w:val="28"/>
          <w:szCs w:val="28"/>
        </w:rPr>
      </w:pPr>
    </w:p>
    <w:p w14:paraId="52EA26FD" w14:textId="77777777" w:rsidR="00EF7E05" w:rsidRDefault="00EF7E05" w:rsidP="00EF7E05">
      <w:pPr>
        <w:pStyle w:val="NoSpacing"/>
        <w:jc w:val="center"/>
        <w:rPr>
          <w:rFonts w:cstheme="minorHAnsi"/>
          <w:color w:val="232333"/>
          <w:sz w:val="26"/>
          <w:szCs w:val="26"/>
          <w:shd w:val="clear" w:color="auto" w:fill="FFFFFF"/>
        </w:rPr>
      </w:pPr>
      <w:r>
        <w:rPr>
          <w:b/>
          <w:sz w:val="26"/>
          <w:szCs w:val="26"/>
        </w:rPr>
        <w:t>To Join Meeting by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604E4E">
        <w:rPr>
          <w:rFonts w:cstheme="minorHAnsi"/>
          <w:b/>
          <w:bCs/>
          <w:color w:val="232333"/>
          <w:sz w:val="26"/>
          <w:szCs w:val="26"/>
          <w:shd w:val="clear" w:color="auto" w:fill="FFFFFF"/>
        </w:rPr>
        <w:t>Join by Computer:</w:t>
      </w:r>
      <w:r>
        <w:rPr>
          <w:rFonts w:cstheme="minorHAnsi"/>
          <w:color w:val="232333"/>
          <w:sz w:val="26"/>
          <w:szCs w:val="26"/>
          <w:shd w:val="clear" w:color="auto" w:fill="FFFFFF"/>
        </w:rPr>
        <w:t xml:space="preserve"> </w:t>
      </w:r>
      <w:hyperlink r:id="rId7" w:history="1">
        <w:r w:rsidRPr="00863E5F">
          <w:rPr>
            <w:rStyle w:val="Hyperlink"/>
            <w:rFonts w:cstheme="minorHAnsi"/>
            <w:sz w:val="26"/>
            <w:szCs w:val="26"/>
            <w:shd w:val="clear" w:color="auto" w:fill="FFFFFF"/>
          </w:rPr>
          <w:t>https://us02web.zoom.us/j/87493919504</w:t>
        </w:r>
      </w:hyperlink>
      <w:r>
        <w:rPr>
          <w:rFonts w:cstheme="minorHAnsi"/>
          <w:color w:val="232333"/>
          <w:sz w:val="26"/>
          <w:szCs w:val="26"/>
          <w:shd w:val="clear" w:color="auto" w:fill="FFFFFF"/>
        </w:rPr>
        <w:t xml:space="preserve"> </w:t>
      </w:r>
    </w:p>
    <w:p w14:paraId="7BE6A527" w14:textId="77777777" w:rsidR="00EF7E05" w:rsidRPr="0098076C" w:rsidRDefault="00EF7E05" w:rsidP="00EF7E05">
      <w:pPr>
        <w:pStyle w:val="NoSpacing"/>
        <w:jc w:val="center"/>
        <w:rPr>
          <w:rFonts w:cstheme="minorHAnsi"/>
          <w:color w:val="232333"/>
          <w:sz w:val="26"/>
          <w:szCs w:val="26"/>
          <w:shd w:val="clear" w:color="auto" w:fill="FFFFFF"/>
        </w:rPr>
      </w:pPr>
      <w:r w:rsidRPr="00604E4E">
        <w:rPr>
          <w:rFonts w:cstheme="minorHAnsi"/>
          <w:b/>
          <w:bCs/>
          <w:color w:val="232333"/>
          <w:sz w:val="26"/>
          <w:szCs w:val="26"/>
          <w:shd w:val="clear" w:color="auto" w:fill="FFFFFF"/>
        </w:rPr>
        <w:t>Join by Phone:</w:t>
      </w:r>
      <w:r>
        <w:rPr>
          <w:rFonts w:cstheme="minorHAnsi"/>
          <w:color w:val="232333"/>
          <w:sz w:val="26"/>
          <w:szCs w:val="26"/>
          <w:shd w:val="clear" w:color="auto" w:fill="FFFFFF"/>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5A5AC2ED" w14:textId="77777777" w:rsidR="00EF7E05" w:rsidRPr="0098076C" w:rsidRDefault="00EF7E05" w:rsidP="00EF7E05">
      <w:pPr>
        <w:pStyle w:val="NoSpacing"/>
        <w:jc w:val="center"/>
        <w:rPr>
          <w:rFonts w:cstheme="minorHAnsi"/>
          <w:color w:val="232333"/>
          <w:sz w:val="26"/>
          <w:szCs w:val="26"/>
          <w:shd w:val="clear" w:color="auto" w:fill="FFFFFF"/>
        </w:rPr>
      </w:pPr>
    </w:p>
    <w:p w14:paraId="66F4DE61" w14:textId="77777777" w:rsidR="00EF7E05" w:rsidRDefault="00EF7E05" w:rsidP="00EF7E05">
      <w:pPr>
        <w:pStyle w:val="NoSpacing"/>
        <w:jc w:val="center"/>
      </w:pPr>
      <w:r w:rsidRPr="00604E4E">
        <w:rPr>
          <w:rFonts w:cstheme="minorHAnsi"/>
          <w:b/>
          <w:bCs/>
          <w:color w:val="232333"/>
          <w:sz w:val="26"/>
          <w:szCs w:val="26"/>
          <w:shd w:val="clear" w:color="auto" w:fill="FFFFFF"/>
        </w:rPr>
        <w:t>Meeting ID:</w:t>
      </w:r>
      <w:r w:rsidRPr="0098076C">
        <w:rPr>
          <w:rFonts w:cstheme="minorHAnsi"/>
          <w:color w:val="232333"/>
          <w:sz w:val="26"/>
          <w:szCs w:val="26"/>
          <w:shd w:val="clear" w:color="auto" w:fill="FFFFFF"/>
        </w:rPr>
        <w:t xml:space="preserve"> </w:t>
      </w:r>
      <w:r w:rsidRPr="00444BBD">
        <w:rPr>
          <w:rFonts w:cstheme="minorHAnsi"/>
          <w:color w:val="232333"/>
          <w:sz w:val="26"/>
          <w:szCs w:val="26"/>
          <w:shd w:val="clear" w:color="auto" w:fill="FFFFFF"/>
        </w:rPr>
        <w:t>874 9391 9504</w:t>
      </w:r>
    </w:p>
    <w:p w14:paraId="5B0418BC" w14:textId="77777777" w:rsidR="00EF7E05" w:rsidRDefault="00EF7E05" w:rsidP="00EF7E05">
      <w:pPr>
        <w:jc w:val="center"/>
        <w:rPr>
          <w:b/>
          <w:sz w:val="28"/>
          <w:szCs w:val="28"/>
        </w:rPr>
      </w:pPr>
    </w:p>
    <w:p w14:paraId="4735DAE9" w14:textId="77777777" w:rsidR="00EF7E05" w:rsidRPr="00916838" w:rsidRDefault="00EF7E05" w:rsidP="00EF7E05">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370719">
          <w:rPr>
            <w:rStyle w:val="Hyperlink"/>
            <w:sz w:val="24"/>
            <w:szCs w:val="24"/>
          </w:rPr>
          <w:t>Rortiz@dhhs.nv.gov</w:t>
        </w:r>
      </w:hyperlink>
      <w:r>
        <w:rPr>
          <w:sz w:val="24"/>
          <w:szCs w:val="24"/>
        </w:rPr>
        <w:t xml:space="preserve">. </w:t>
      </w:r>
    </w:p>
    <w:p w14:paraId="781BE4B9" w14:textId="77777777" w:rsidR="00EF7E05" w:rsidRDefault="00EF7E05" w:rsidP="00EF7E05">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0756D4">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6122835E" w14:textId="77777777" w:rsidR="00EF7E05" w:rsidRDefault="00EF7E05" w:rsidP="00EF7E05">
      <w:pPr>
        <w:pStyle w:val="ListParagraph"/>
        <w:numPr>
          <w:ilvl w:val="0"/>
          <w:numId w:val="2"/>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0416983A" w14:textId="77777777" w:rsidR="00EF7E05" w:rsidRPr="009750E7" w:rsidRDefault="00EF7E05" w:rsidP="00EF7E05">
      <w:pPr>
        <w:pStyle w:val="ListParagraph"/>
        <w:numPr>
          <w:ilvl w:val="0"/>
          <w:numId w:val="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1DA8BD6" w14:textId="77777777" w:rsidR="00EF7E05" w:rsidRDefault="00EF7E05" w:rsidP="00EF7E05">
      <w:pPr>
        <w:pStyle w:val="ListParagraph"/>
        <w:numPr>
          <w:ilvl w:val="0"/>
          <w:numId w:val="2"/>
        </w:numPr>
        <w:rPr>
          <w:sz w:val="24"/>
          <w:szCs w:val="24"/>
        </w:rPr>
      </w:pPr>
      <w:r>
        <w:rPr>
          <w:sz w:val="24"/>
          <w:szCs w:val="24"/>
        </w:rPr>
        <w:t xml:space="preserve">All Council/Committee Members, please TURN ON cameras when speaking. </w:t>
      </w:r>
    </w:p>
    <w:p w14:paraId="6833755E" w14:textId="70A1C494" w:rsidR="00EF7E05" w:rsidRDefault="00EF7E05" w:rsidP="00EF7E05">
      <w:pPr>
        <w:pStyle w:val="ListParagraph"/>
        <w:numPr>
          <w:ilvl w:val="0"/>
          <w:numId w:val="2"/>
        </w:numPr>
        <w:rPr>
          <w:sz w:val="24"/>
          <w:szCs w:val="24"/>
        </w:rPr>
      </w:pPr>
      <w:r>
        <w:rPr>
          <w:sz w:val="24"/>
          <w:szCs w:val="24"/>
        </w:rPr>
        <w:t xml:space="preserve">All Council/Committee Members, any comments placed in the chat will be read aloud for the record. Please refrain from using this feature, unless this is for accessibility.   </w:t>
      </w:r>
    </w:p>
    <w:p w14:paraId="192A9541" w14:textId="77777777" w:rsidR="00EF7E05" w:rsidRDefault="00EF7E05" w:rsidP="00EF7E05">
      <w:pPr>
        <w:pStyle w:val="ListParagraph"/>
        <w:numPr>
          <w:ilvl w:val="0"/>
          <w:numId w:val="2"/>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the Council/Committee. </w:t>
      </w:r>
    </w:p>
    <w:p w14:paraId="11ACACFE" w14:textId="77777777" w:rsidR="00EF7E05" w:rsidRDefault="00EF7E05" w:rsidP="00EF7E05">
      <w:pPr>
        <w:pStyle w:val="ListParagraph"/>
        <w:numPr>
          <w:ilvl w:val="0"/>
          <w:numId w:val="2"/>
        </w:numPr>
        <w:rPr>
          <w:sz w:val="24"/>
          <w:szCs w:val="24"/>
        </w:rPr>
      </w:pPr>
      <w:r>
        <w:rPr>
          <w:sz w:val="24"/>
          <w:szCs w:val="24"/>
        </w:rPr>
        <w:t xml:space="preserve">For anyone making comments, please state and spell your last name with each comment. </w:t>
      </w:r>
    </w:p>
    <w:p w14:paraId="28753F9A" w14:textId="77777777" w:rsidR="00EF7E05" w:rsidRDefault="00EF7E05" w:rsidP="00EF7E05">
      <w:pPr>
        <w:pStyle w:val="ListParagraph"/>
        <w:numPr>
          <w:ilvl w:val="0"/>
          <w:numId w:val="2"/>
        </w:numPr>
        <w:rPr>
          <w:sz w:val="24"/>
          <w:szCs w:val="24"/>
        </w:rPr>
      </w:pPr>
      <w:r>
        <w:rPr>
          <w:sz w:val="24"/>
          <w:szCs w:val="24"/>
        </w:rPr>
        <w:t xml:space="preserve">Real time closed captioning is provided. Participants wishing to use this service will need to turn it on at the start of each meeting. </w:t>
      </w:r>
    </w:p>
    <w:p w14:paraId="3515BAAE"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Call to Order, Introductions, and Verify Timely Posting of Agenda</w:t>
      </w:r>
    </w:p>
    <w:p w14:paraId="1DA786D8" w14:textId="77777777" w:rsidR="00EF7E05" w:rsidRPr="00604E4E" w:rsidRDefault="00EF7E05" w:rsidP="00EF7E05">
      <w:pPr>
        <w:pStyle w:val="BodyText"/>
      </w:pPr>
      <w:r w:rsidRPr="00604E4E">
        <w:t>Committee Chair or Vice Chair will call the meeting to order. NGCDD Staff will verify the timely posting of the agenda, in accordance with Open Meeting Law, and take rollcall.</w:t>
      </w:r>
    </w:p>
    <w:p w14:paraId="3EECD9F2" w14:textId="77777777" w:rsidR="00EF7E05" w:rsidRPr="005770E7" w:rsidRDefault="00EF7E05" w:rsidP="00EF7E05">
      <w:pPr>
        <w:pStyle w:val="BodyText"/>
        <w:numPr>
          <w:ilvl w:val="0"/>
          <w:numId w:val="3"/>
        </w:numPr>
        <w:rPr>
          <w:b/>
          <w:bCs/>
          <w:sz w:val="28"/>
          <w:szCs w:val="28"/>
        </w:rPr>
      </w:pPr>
      <w:r w:rsidRPr="005770E7">
        <w:rPr>
          <w:b/>
          <w:bCs/>
          <w:sz w:val="28"/>
          <w:szCs w:val="28"/>
        </w:rPr>
        <w:t xml:space="preserve">Land Acknowledgement </w:t>
      </w:r>
    </w:p>
    <w:p w14:paraId="1F71EBB6" w14:textId="77777777" w:rsidR="00EF7E05" w:rsidRPr="001833F2" w:rsidRDefault="00EF7E05" w:rsidP="00EF7E05">
      <w:pPr>
        <w:pStyle w:val="BodyText"/>
      </w:pPr>
      <w:r w:rsidRPr="001833F2">
        <w:t>Co</w:t>
      </w:r>
      <w:r>
        <w:t xml:space="preserve">mmittee </w:t>
      </w:r>
      <w:r w:rsidRPr="001833F2">
        <w:t xml:space="preserve">Vice Chair will read the Land Acknowledgement for the record. </w:t>
      </w:r>
    </w:p>
    <w:p w14:paraId="706C73F0" w14:textId="48F0E020" w:rsidR="00EF7E05" w:rsidRDefault="00EF7E05" w:rsidP="00EF7E05">
      <w:pPr>
        <w:pStyle w:val="BodyText"/>
        <w:jc w:val="both"/>
      </w:pPr>
      <w:r w:rsidRPr="001833F2">
        <w:lastRenderedPageBreak/>
        <w:t>The Nevada Governor’s Council on Developmental Disabil</w:t>
      </w:r>
      <w:r>
        <w:t>i</w:t>
      </w:r>
      <w:r w:rsidRPr="001833F2">
        <w:t>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w:t>
      </w:r>
      <w:r w:rsidR="00ED5390">
        <w:t>,</w:t>
      </w:r>
      <w:r w:rsidRPr="001833F2">
        <w:t xml:space="preserve"> Wa She Shu</w:t>
      </w:r>
      <w:r w:rsidR="00A2104E">
        <w:t>, and Hopi</w:t>
      </w:r>
      <w:r w:rsidR="00ED5390">
        <w:t xml:space="preserve"> Tribes</w:t>
      </w:r>
      <w:r w:rsidRPr="001833F2">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BA8C1B1"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Public Comment</w:t>
      </w:r>
    </w:p>
    <w:p w14:paraId="641B4E62" w14:textId="3FC47FAF" w:rsidR="00EF7E05" w:rsidRPr="00604E4E" w:rsidRDefault="00EF7E05" w:rsidP="00EF7E05">
      <w:pPr>
        <w:spacing w:after="120" w:line="240" w:lineRule="auto"/>
        <w:jc w:val="both"/>
        <w:rPr>
          <w:sz w:val="26"/>
          <w:szCs w:val="26"/>
        </w:rPr>
      </w:pPr>
      <w:bookmarkStart w:id="0" w:name="_Hlk40342526"/>
      <w:r>
        <w:rPr>
          <w:sz w:val="26"/>
          <w:szCs w:val="26"/>
        </w:rPr>
        <w:t>Committee Vice Chair</w:t>
      </w:r>
      <w:r w:rsidRPr="00604E4E">
        <w:rPr>
          <w:sz w:val="26"/>
          <w:szCs w:val="26"/>
        </w:rPr>
        <w:t xml:space="preserve"> will call for public comment. (No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069AF074" w14:textId="7A6DF57C"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Approval of </w:t>
      </w:r>
      <w:r w:rsidR="007D53D1">
        <w:rPr>
          <w:rFonts w:asciiTheme="minorHAnsi" w:hAnsiTheme="minorHAnsi"/>
          <w:color w:val="auto"/>
        </w:rPr>
        <w:t>January</w:t>
      </w:r>
      <w:r w:rsidR="0002394E">
        <w:rPr>
          <w:rFonts w:asciiTheme="minorHAnsi" w:hAnsiTheme="minorHAnsi"/>
          <w:color w:val="auto"/>
        </w:rPr>
        <w:t xml:space="preserve"> 202</w:t>
      </w:r>
      <w:r w:rsidR="007D53D1">
        <w:rPr>
          <w:rFonts w:asciiTheme="minorHAnsi" w:hAnsiTheme="minorHAnsi"/>
          <w:color w:val="auto"/>
        </w:rPr>
        <w:t>5</w:t>
      </w:r>
      <w:r w:rsidR="0002394E">
        <w:rPr>
          <w:rFonts w:asciiTheme="minorHAnsi" w:hAnsiTheme="minorHAnsi"/>
          <w:color w:val="auto"/>
        </w:rPr>
        <w:t xml:space="preserve"> </w:t>
      </w:r>
      <w:r>
        <w:rPr>
          <w:rFonts w:asciiTheme="minorHAnsi" w:hAnsiTheme="minorHAnsi"/>
          <w:color w:val="auto"/>
        </w:rPr>
        <w:t>Meeting Minutes</w:t>
      </w:r>
    </w:p>
    <w:p w14:paraId="0107465F" w14:textId="74CC7101" w:rsidR="00EF7E05" w:rsidRDefault="00EF7E05" w:rsidP="00EF7E05">
      <w:pPr>
        <w:spacing w:after="120"/>
        <w:rPr>
          <w:sz w:val="24"/>
          <w:szCs w:val="24"/>
        </w:rPr>
      </w:pPr>
      <w:r w:rsidRPr="00D6138D">
        <w:rPr>
          <w:b/>
          <w:sz w:val="26"/>
          <w:szCs w:val="26"/>
        </w:rPr>
        <w:t xml:space="preserve">For Possible Action: </w:t>
      </w:r>
      <w:r w:rsidRPr="00604E4E">
        <w:rPr>
          <w:sz w:val="26"/>
          <w:szCs w:val="26"/>
        </w:rPr>
        <w:t xml:space="preserve">Committee Chair or Vice Chair will open the floor for discussion and vote of the </w:t>
      </w:r>
      <w:r w:rsidR="007D53D1">
        <w:rPr>
          <w:sz w:val="26"/>
          <w:szCs w:val="26"/>
        </w:rPr>
        <w:t xml:space="preserve">January </w:t>
      </w:r>
      <w:r w:rsidR="0086191B">
        <w:rPr>
          <w:sz w:val="26"/>
          <w:szCs w:val="26"/>
        </w:rPr>
        <w:t>30</w:t>
      </w:r>
      <w:r w:rsidRPr="00604E4E">
        <w:rPr>
          <w:sz w:val="26"/>
          <w:szCs w:val="26"/>
        </w:rPr>
        <w:t>, 202</w:t>
      </w:r>
      <w:r w:rsidR="007D53D1">
        <w:rPr>
          <w:sz w:val="26"/>
          <w:szCs w:val="26"/>
        </w:rPr>
        <w:t>5</w:t>
      </w:r>
      <w:r w:rsidR="0002394E">
        <w:rPr>
          <w:sz w:val="26"/>
          <w:szCs w:val="26"/>
        </w:rPr>
        <w:t>,</w:t>
      </w:r>
      <w:r w:rsidRPr="00604E4E">
        <w:rPr>
          <w:sz w:val="26"/>
          <w:szCs w:val="26"/>
        </w:rPr>
        <w:t xml:space="preserve"> Committee meeting minutes for</w:t>
      </w:r>
      <w:bookmarkStart w:id="1" w:name="_Hlk14262591"/>
      <w:r w:rsidRPr="00604E4E">
        <w:rPr>
          <w:sz w:val="26"/>
          <w:szCs w:val="26"/>
        </w:rPr>
        <w:t xml:space="preserve"> approval, </w:t>
      </w:r>
      <w:r w:rsidR="00D15EA8" w:rsidRPr="00604E4E">
        <w:rPr>
          <w:sz w:val="26"/>
          <w:szCs w:val="26"/>
        </w:rPr>
        <w:t>denial,</w:t>
      </w:r>
      <w:r w:rsidRPr="00604E4E">
        <w:rPr>
          <w:sz w:val="26"/>
          <w:szCs w:val="26"/>
        </w:rPr>
        <w:t xml:space="preserve"> or modification</w:t>
      </w:r>
      <w:bookmarkEnd w:id="1"/>
      <w:r w:rsidRPr="00604E4E">
        <w:rPr>
          <w:sz w:val="26"/>
          <w:szCs w:val="26"/>
        </w:rPr>
        <w:t>.</w:t>
      </w:r>
      <w:r w:rsidRPr="00916838">
        <w:rPr>
          <w:sz w:val="24"/>
          <w:szCs w:val="24"/>
        </w:rPr>
        <w:t xml:space="preserve"> </w:t>
      </w:r>
    </w:p>
    <w:p w14:paraId="0448AE0C" w14:textId="659AED2B" w:rsidR="0086191B" w:rsidRDefault="0086191B" w:rsidP="0086191B">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Election of Chair and Vice-Chair for Policy Committee </w:t>
      </w:r>
    </w:p>
    <w:p w14:paraId="3ED5A3BE" w14:textId="2D67A23C" w:rsidR="0086191B" w:rsidRDefault="0086191B" w:rsidP="0086191B">
      <w:pPr>
        <w:spacing w:after="120"/>
        <w:rPr>
          <w:sz w:val="24"/>
          <w:szCs w:val="24"/>
        </w:rPr>
      </w:pPr>
      <w:r w:rsidRPr="00D6138D">
        <w:rPr>
          <w:b/>
          <w:sz w:val="26"/>
          <w:szCs w:val="26"/>
        </w:rPr>
        <w:t>For Possible Action:</w:t>
      </w:r>
      <w:r w:rsidRPr="00D6138D">
        <w:rPr>
          <w:sz w:val="26"/>
          <w:szCs w:val="26"/>
        </w:rPr>
        <w:t xml:space="preserve"> </w:t>
      </w:r>
      <w:r w:rsidRPr="00604E4E">
        <w:rPr>
          <w:sz w:val="26"/>
          <w:szCs w:val="26"/>
        </w:rPr>
        <w:t xml:space="preserve">Committee Members and Staff to discuss </w:t>
      </w:r>
      <w:r>
        <w:rPr>
          <w:sz w:val="26"/>
          <w:szCs w:val="26"/>
        </w:rPr>
        <w:t>and hold election for Chair and Vice-Chair of the Policy Committee.</w:t>
      </w:r>
    </w:p>
    <w:bookmarkEnd w:id="0"/>
    <w:p w14:paraId="73EA3536" w14:textId="09F431E3" w:rsidR="00EF7E05" w:rsidRDefault="0002394E"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Review of </w:t>
      </w:r>
      <w:r w:rsidR="00EF7E05">
        <w:rPr>
          <w:rFonts w:asciiTheme="minorHAnsi" w:hAnsiTheme="minorHAnsi"/>
          <w:color w:val="auto"/>
        </w:rPr>
        <w:t>Position Statement</w:t>
      </w:r>
      <w:r w:rsidR="00575F43">
        <w:rPr>
          <w:rFonts w:asciiTheme="minorHAnsi" w:hAnsiTheme="minorHAnsi"/>
          <w:color w:val="auto"/>
        </w:rPr>
        <w:t xml:space="preserve"> on </w:t>
      </w:r>
      <w:r w:rsidR="0086191B">
        <w:rPr>
          <w:rFonts w:asciiTheme="minorHAnsi" w:hAnsiTheme="minorHAnsi"/>
          <w:color w:val="auto"/>
        </w:rPr>
        <w:t>Restraints and Seclusion</w:t>
      </w:r>
    </w:p>
    <w:p w14:paraId="7B085C7D" w14:textId="430C20CE" w:rsidR="00EF7E05" w:rsidRDefault="00EF7E05"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sidR="00575F43">
        <w:rPr>
          <w:sz w:val="26"/>
          <w:szCs w:val="26"/>
        </w:rPr>
        <w:t xml:space="preserve">draft </w:t>
      </w:r>
      <w:r w:rsidR="00ED35ED">
        <w:rPr>
          <w:sz w:val="26"/>
          <w:szCs w:val="26"/>
        </w:rPr>
        <w:t xml:space="preserve">position statements </w:t>
      </w:r>
      <w:r w:rsidR="00575F43">
        <w:rPr>
          <w:sz w:val="26"/>
          <w:szCs w:val="26"/>
        </w:rPr>
        <w:t xml:space="preserve">on </w:t>
      </w:r>
      <w:r w:rsidR="00575F43" w:rsidRPr="00575F43">
        <w:rPr>
          <w:i/>
          <w:iCs/>
          <w:sz w:val="26"/>
          <w:szCs w:val="26"/>
        </w:rPr>
        <w:t>Restraints and Seclusion for People with I/DD</w:t>
      </w:r>
      <w:r w:rsidR="00575F43">
        <w:rPr>
          <w:sz w:val="26"/>
          <w:szCs w:val="26"/>
        </w:rPr>
        <w:t xml:space="preserve"> to</w:t>
      </w:r>
      <w:r w:rsidRPr="00604E4E">
        <w:rPr>
          <w:sz w:val="26"/>
          <w:szCs w:val="26"/>
        </w:rPr>
        <w:t xml:space="preserve"> provide </w:t>
      </w:r>
      <w:r w:rsidR="00575F43">
        <w:rPr>
          <w:sz w:val="26"/>
          <w:szCs w:val="26"/>
        </w:rPr>
        <w:t xml:space="preserve">edits </w:t>
      </w:r>
      <w:r w:rsidRPr="00604E4E">
        <w:rPr>
          <w:sz w:val="26"/>
          <w:szCs w:val="26"/>
        </w:rPr>
        <w:t>for recommendation to the full Council for approval, denial</w:t>
      </w:r>
      <w:r w:rsidR="0002394E">
        <w:rPr>
          <w:sz w:val="26"/>
          <w:szCs w:val="26"/>
        </w:rPr>
        <w:t>,</w:t>
      </w:r>
      <w:r w:rsidRPr="00604E4E">
        <w:rPr>
          <w:sz w:val="26"/>
          <w:szCs w:val="26"/>
        </w:rPr>
        <w:t xml:space="preserve"> or modification.</w:t>
      </w:r>
    </w:p>
    <w:p w14:paraId="200B4AEA" w14:textId="77777777" w:rsidR="00715516" w:rsidRDefault="00715516" w:rsidP="00715516">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Review of Position Statement on Applied Behavioral Analysis and Other Therapy Types for Individuals with I/DD</w:t>
      </w:r>
    </w:p>
    <w:p w14:paraId="6C45ACB3" w14:textId="77777777" w:rsidR="00715516" w:rsidRDefault="00715516" w:rsidP="00715516">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draft position statements on </w:t>
      </w:r>
      <w:r w:rsidRPr="00715516">
        <w:rPr>
          <w:i/>
          <w:iCs/>
          <w:sz w:val="26"/>
          <w:szCs w:val="26"/>
        </w:rPr>
        <w:t xml:space="preserve">Applied Behavioral Analysis and Other Therapy Types for </w:t>
      </w:r>
      <w:r w:rsidRPr="00715516">
        <w:rPr>
          <w:i/>
          <w:iCs/>
          <w:sz w:val="26"/>
          <w:szCs w:val="26"/>
        </w:rPr>
        <w:lastRenderedPageBreak/>
        <w:t xml:space="preserve">Individuals with I/DD </w:t>
      </w:r>
      <w:r>
        <w:rPr>
          <w:sz w:val="26"/>
          <w:szCs w:val="26"/>
        </w:rPr>
        <w:t>to</w:t>
      </w:r>
      <w:r w:rsidRPr="00604E4E">
        <w:rPr>
          <w:sz w:val="26"/>
          <w:szCs w:val="26"/>
        </w:rPr>
        <w:t xml:space="preserve"> provide </w:t>
      </w:r>
      <w:r>
        <w:rPr>
          <w:sz w:val="26"/>
          <w:szCs w:val="26"/>
        </w:rPr>
        <w:t xml:space="preserve">edits </w:t>
      </w:r>
      <w:r w:rsidRPr="00604E4E">
        <w:rPr>
          <w:sz w:val="26"/>
          <w:szCs w:val="26"/>
        </w:rPr>
        <w:t>for recommendation to the full Council for approval, denial</w:t>
      </w:r>
      <w:r>
        <w:rPr>
          <w:sz w:val="26"/>
          <w:szCs w:val="26"/>
        </w:rPr>
        <w:t>,</w:t>
      </w:r>
      <w:r w:rsidRPr="00604E4E">
        <w:rPr>
          <w:sz w:val="26"/>
          <w:szCs w:val="26"/>
        </w:rPr>
        <w:t xml:space="preserve"> or modification.</w:t>
      </w:r>
    </w:p>
    <w:p w14:paraId="15EBDE31" w14:textId="5601C9DC" w:rsidR="00575F43" w:rsidRDefault="00575F43" w:rsidP="00575F43">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Review of Position Statement on </w:t>
      </w:r>
      <w:r w:rsidR="0086191B">
        <w:rPr>
          <w:rFonts w:asciiTheme="minorHAnsi" w:hAnsiTheme="minorHAnsi"/>
          <w:color w:val="auto"/>
        </w:rPr>
        <w:t>Self-Advocacy</w:t>
      </w:r>
    </w:p>
    <w:p w14:paraId="20BD36CB" w14:textId="1EDA382A" w:rsidR="00575F43" w:rsidRDefault="00575F43" w:rsidP="00EF7E05">
      <w:pPr>
        <w:rPr>
          <w:sz w:val="26"/>
          <w:szCs w:val="26"/>
        </w:rPr>
      </w:pPr>
      <w:r w:rsidRPr="00D6138D">
        <w:rPr>
          <w:b/>
          <w:sz w:val="26"/>
          <w:szCs w:val="26"/>
        </w:rPr>
        <w:t>For Possible Action:</w:t>
      </w:r>
      <w:r w:rsidRPr="00D6138D">
        <w:rPr>
          <w:sz w:val="26"/>
          <w:szCs w:val="26"/>
        </w:rPr>
        <w:t xml:space="preserve"> </w:t>
      </w:r>
      <w:r w:rsidR="0086191B" w:rsidRPr="00604E4E">
        <w:rPr>
          <w:sz w:val="26"/>
          <w:szCs w:val="26"/>
        </w:rPr>
        <w:t xml:space="preserve">Committee Chair, Committee Members, and Staff to discuss the </w:t>
      </w:r>
      <w:r w:rsidR="0086191B">
        <w:rPr>
          <w:sz w:val="26"/>
          <w:szCs w:val="26"/>
        </w:rPr>
        <w:t xml:space="preserve">draft position statement on </w:t>
      </w:r>
      <w:r w:rsidR="0086191B">
        <w:rPr>
          <w:i/>
          <w:iCs/>
          <w:sz w:val="26"/>
          <w:szCs w:val="26"/>
        </w:rPr>
        <w:t>Self-Advocacy for People</w:t>
      </w:r>
      <w:r w:rsidR="0086191B" w:rsidRPr="00575F43">
        <w:rPr>
          <w:i/>
          <w:iCs/>
          <w:sz w:val="26"/>
          <w:szCs w:val="26"/>
        </w:rPr>
        <w:t xml:space="preserve"> with I/DD</w:t>
      </w:r>
      <w:r w:rsidR="0086191B">
        <w:rPr>
          <w:sz w:val="26"/>
          <w:szCs w:val="26"/>
        </w:rPr>
        <w:t xml:space="preserve"> to</w:t>
      </w:r>
      <w:r w:rsidR="0086191B" w:rsidRPr="00604E4E">
        <w:rPr>
          <w:sz w:val="26"/>
          <w:szCs w:val="26"/>
        </w:rPr>
        <w:t xml:space="preserve"> provide </w:t>
      </w:r>
      <w:r w:rsidR="0086191B">
        <w:rPr>
          <w:sz w:val="26"/>
          <w:szCs w:val="26"/>
        </w:rPr>
        <w:t xml:space="preserve">additional edits </w:t>
      </w:r>
      <w:r w:rsidR="0086191B" w:rsidRPr="00604E4E">
        <w:rPr>
          <w:sz w:val="26"/>
          <w:szCs w:val="26"/>
        </w:rPr>
        <w:t>for recommendation to the full Council for approval, denial</w:t>
      </w:r>
      <w:r w:rsidR="0086191B">
        <w:rPr>
          <w:sz w:val="26"/>
          <w:szCs w:val="26"/>
        </w:rPr>
        <w:t>,</w:t>
      </w:r>
      <w:r w:rsidR="0086191B" w:rsidRPr="00604E4E">
        <w:rPr>
          <w:sz w:val="26"/>
          <w:szCs w:val="26"/>
        </w:rPr>
        <w:t xml:space="preserve"> or modification</w:t>
      </w:r>
      <w:r w:rsidRPr="00604E4E">
        <w:rPr>
          <w:sz w:val="26"/>
          <w:szCs w:val="26"/>
        </w:rPr>
        <w:t>.</w:t>
      </w:r>
    </w:p>
    <w:p w14:paraId="36E91EFB" w14:textId="18CCED7D" w:rsidR="0086191B" w:rsidRDefault="0086191B" w:rsidP="0086191B">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Review of Position Statement on Crime</w:t>
      </w:r>
      <w:r w:rsidR="00715516">
        <w:rPr>
          <w:rFonts w:asciiTheme="minorHAnsi" w:hAnsiTheme="minorHAnsi"/>
          <w:color w:val="auto"/>
        </w:rPr>
        <w:t>s Against Individuals with I/DD</w:t>
      </w:r>
    </w:p>
    <w:p w14:paraId="5E567C3D" w14:textId="38E6FA3C" w:rsidR="0086191B" w:rsidRDefault="0086191B" w:rsidP="0086191B">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draft position statement on </w:t>
      </w:r>
      <w:r w:rsidR="00715516" w:rsidRPr="00715516">
        <w:rPr>
          <w:b/>
          <w:bCs/>
          <w:i/>
          <w:iCs/>
          <w:sz w:val="26"/>
          <w:szCs w:val="26"/>
        </w:rPr>
        <w:t>Crimes Against Individuals with I/DD</w:t>
      </w:r>
      <w:r w:rsidR="00715516">
        <w:rPr>
          <w:i/>
          <w:iCs/>
          <w:sz w:val="26"/>
          <w:szCs w:val="26"/>
        </w:rPr>
        <w:t xml:space="preserve"> t</w:t>
      </w:r>
      <w:r>
        <w:rPr>
          <w:sz w:val="26"/>
          <w:szCs w:val="26"/>
        </w:rPr>
        <w:t>o</w:t>
      </w:r>
      <w:r w:rsidRPr="00604E4E">
        <w:rPr>
          <w:sz w:val="26"/>
          <w:szCs w:val="26"/>
        </w:rPr>
        <w:t xml:space="preserve"> provide </w:t>
      </w:r>
      <w:r>
        <w:rPr>
          <w:sz w:val="26"/>
          <w:szCs w:val="26"/>
        </w:rPr>
        <w:t xml:space="preserve">additional edits </w:t>
      </w:r>
      <w:r w:rsidRPr="00604E4E">
        <w:rPr>
          <w:sz w:val="26"/>
          <w:szCs w:val="26"/>
        </w:rPr>
        <w:t>for recommendation to the full Council for approval, denial</w:t>
      </w:r>
      <w:r>
        <w:rPr>
          <w:sz w:val="26"/>
          <w:szCs w:val="26"/>
        </w:rPr>
        <w:t>,</w:t>
      </w:r>
      <w:r w:rsidRPr="00604E4E">
        <w:rPr>
          <w:sz w:val="26"/>
          <w:szCs w:val="26"/>
        </w:rPr>
        <w:t xml:space="preserve"> or modification</w:t>
      </w:r>
    </w:p>
    <w:p w14:paraId="6D0E3325" w14:textId="4AED6E02" w:rsidR="00ED5390" w:rsidRDefault="00ED5390" w:rsidP="00ED5390">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Discussion of Topics for Potential Position Statements</w:t>
      </w:r>
    </w:p>
    <w:p w14:paraId="54CD01DC" w14:textId="4A26A0D7" w:rsidR="00ED5390" w:rsidRDefault="00ED5390" w:rsidP="00ED5390">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topics for potential position statements for People with Intellectual and/or Developmental Disabilities to be recommended by the Committee to be added to a future agenda item for</w:t>
      </w:r>
      <w:r w:rsidRPr="00604E4E">
        <w:rPr>
          <w:sz w:val="26"/>
          <w:szCs w:val="26"/>
        </w:rPr>
        <w:t xml:space="preserve"> approval, denial</w:t>
      </w:r>
      <w:r>
        <w:rPr>
          <w:sz w:val="26"/>
          <w:szCs w:val="26"/>
        </w:rPr>
        <w:t>,</w:t>
      </w:r>
      <w:r w:rsidRPr="00604E4E">
        <w:rPr>
          <w:sz w:val="26"/>
          <w:szCs w:val="26"/>
        </w:rPr>
        <w:t xml:space="preserve"> or modification.</w:t>
      </w:r>
    </w:p>
    <w:p w14:paraId="4EE21A39" w14:textId="17AF1A5A" w:rsidR="00575F43" w:rsidRDefault="00575F43" w:rsidP="00575F43">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Discussion and Review of Current Bill Draft Requests </w:t>
      </w:r>
    </w:p>
    <w:p w14:paraId="5736081D" w14:textId="15D6A7EC" w:rsidR="00575F43" w:rsidRDefault="00575F43" w:rsidP="00575F43">
      <w:pPr>
        <w:rPr>
          <w:sz w:val="26"/>
          <w:szCs w:val="26"/>
        </w:rPr>
      </w:pPr>
      <w:r w:rsidRPr="00D6138D">
        <w:rPr>
          <w:b/>
          <w:sz w:val="26"/>
          <w:szCs w:val="26"/>
        </w:rPr>
        <w:t>For Possible Action:</w:t>
      </w:r>
      <w:r w:rsidRPr="00D6138D">
        <w:rPr>
          <w:sz w:val="26"/>
          <w:szCs w:val="26"/>
        </w:rPr>
        <w:t xml:space="preserve"> </w:t>
      </w:r>
      <w:r>
        <w:rPr>
          <w:sz w:val="26"/>
          <w:szCs w:val="26"/>
        </w:rPr>
        <w:t xml:space="preserve">Review list of </w:t>
      </w:r>
      <w:hyperlink r:id="rId11" w:history="1">
        <w:r w:rsidRPr="00575F43">
          <w:rPr>
            <w:rStyle w:val="Hyperlink"/>
            <w:sz w:val="26"/>
            <w:szCs w:val="26"/>
          </w:rPr>
          <w:t>currently available bill draft requests</w:t>
        </w:r>
      </w:hyperlink>
      <w:r>
        <w:rPr>
          <w:sz w:val="26"/>
          <w:szCs w:val="26"/>
        </w:rPr>
        <w:t xml:space="preserve"> on the Nevada Electronic Legislative Information System. Conversation will include determining if additional position statements are to be recommended by the Committee to be added to a future agenda item for approval, denial, or modification. </w:t>
      </w:r>
    </w:p>
    <w:p w14:paraId="114650D9" w14:textId="77777777" w:rsidR="0086191B" w:rsidRDefault="0086191B" w:rsidP="0086191B">
      <w:pPr>
        <w:pStyle w:val="ListParagraph"/>
        <w:numPr>
          <w:ilvl w:val="0"/>
          <w:numId w:val="5"/>
        </w:numPr>
      </w:pPr>
      <w:bookmarkStart w:id="2" w:name="_Hlk188617208"/>
      <w:r>
        <w:t>Discussion on Bill Drafts Requests will include any BDRs that could potentially impact the disability community, Boards/Councils/Coalitions, and State employees. Additional discussion will consist of determining if additional position statements are needed to address known BDRs.</w:t>
      </w:r>
    </w:p>
    <w:p w14:paraId="162E8238" w14:textId="44F9581D" w:rsidR="0086191B" w:rsidRDefault="0086191B" w:rsidP="00575F43">
      <w:pPr>
        <w:pStyle w:val="ListParagraph"/>
        <w:numPr>
          <w:ilvl w:val="0"/>
          <w:numId w:val="5"/>
        </w:numPr>
      </w:pPr>
      <w:r>
        <w:t>Topics to include discussion</w:t>
      </w:r>
      <w:bookmarkEnd w:id="2"/>
      <w:r w:rsidR="00715516">
        <w:t xml:space="preserve"> on current measure to move the Developmental Disabilities Council from the Department of Health and Human Services to the Nevada Health Authority. </w:t>
      </w:r>
    </w:p>
    <w:p w14:paraId="0AD11BA1" w14:textId="77777777" w:rsidR="00EF7E05" w:rsidRDefault="00EF7E05"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Next Meeting Date</w:t>
      </w:r>
    </w:p>
    <w:p w14:paraId="131D987A" w14:textId="5C61A12F" w:rsidR="00EF7E05" w:rsidRPr="00604E4E" w:rsidRDefault="00D01DEA" w:rsidP="0002394E">
      <w:pPr>
        <w:spacing w:after="120"/>
        <w:rPr>
          <w:sz w:val="26"/>
          <w:szCs w:val="26"/>
        </w:rPr>
      </w:pPr>
      <w:r w:rsidRPr="00D01DEA">
        <w:rPr>
          <w:sz w:val="26"/>
          <w:szCs w:val="26"/>
        </w:rPr>
        <w:t>The next meeting</w:t>
      </w:r>
      <w:r w:rsidR="002E7356">
        <w:rPr>
          <w:sz w:val="26"/>
          <w:szCs w:val="26"/>
        </w:rPr>
        <w:t xml:space="preserve"> will be held on </w:t>
      </w:r>
      <w:r w:rsidR="007D53D1">
        <w:rPr>
          <w:sz w:val="26"/>
          <w:szCs w:val="26"/>
        </w:rPr>
        <w:t>March 6</w:t>
      </w:r>
      <w:r w:rsidR="002E7356">
        <w:rPr>
          <w:sz w:val="26"/>
          <w:szCs w:val="26"/>
        </w:rPr>
        <w:t>, 2025 at 10:00 am via Zoom</w:t>
      </w:r>
      <w:r w:rsidR="00EF7E05" w:rsidRPr="00604E4E">
        <w:rPr>
          <w:sz w:val="26"/>
          <w:szCs w:val="26"/>
        </w:rPr>
        <w:t>.</w:t>
      </w:r>
    </w:p>
    <w:p w14:paraId="716F4181" w14:textId="77777777" w:rsidR="00EF7E05" w:rsidRDefault="00EF7E05"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Public Comment</w:t>
      </w:r>
    </w:p>
    <w:p w14:paraId="5430F31D" w14:textId="1A30270B" w:rsidR="00EF7E05" w:rsidRPr="00604E4E" w:rsidRDefault="00EF7E05" w:rsidP="00EF7E05">
      <w:pPr>
        <w:rPr>
          <w:sz w:val="26"/>
          <w:szCs w:val="26"/>
        </w:rPr>
      </w:pPr>
      <w:r w:rsidRPr="00604E4E">
        <w:rPr>
          <w:sz w:val="26"/>
          <w:szCs w:val="26"/>
        </w:rPr>
        <w:t>Committee Chair or Vice Chair will call for public comment.</w:t>
      </w:r>
      <w:r>
        <w:rPr>
          <w:sz w:val="26"/>
          <w:szCs w:val="26"/>
        </w:rPr>
        <w:t xml:space="preserve"> </w:t>
      </w:r>
      <w:r w:rsidRPr="00604E4E">
        <w:rPr>
          <w:sz w:val="26"/>
          <w:szCs w:val="26"/>
        </w:rPr>
        <w:t xml:space="preserve">(No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w:t>
      </w:r>
      <w:r w:rsidRPr="00604E4E">
        <w:rPr>
          <w:sz w:val="26"/>
          <w:szCs w:val="26"/>
        </w:rPr>
        <w:lastRenderedPageBreak/>
        <w:t xml:space="preserve">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74EB861C" w14:textId="77777777" w:rsidR="00EF7E05" w:rsidRDefault="00EF7E05"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Adjournment</w:t>
      </w:r>
    </w:p>
    <w:p w14:paraId="5066DCF2" w14:textId="42A69999" w:rsidR="00EF7E05" w:rsidRDefault="00EF7E05" w:rsidP="00EF7E05">
      <w:pPr>
        <w:rPr>
          <w:sz w:val="26"/>
          <w:szCs w:val="26"/>
        </w:rPr>
      </w:pPr>
      <w:r w:rsidRPr="00604E4E">
        <w:rPr>
          <w:sz w:val="26"/>
          <w:szCs w:val="26"/>
        </w:rPr>
        <w:t>Committee Chair or Vice Chair will adjourn the meeting.</w:t>
      </w:r>
    </w:p>
    <w:p w14:paraId="3F21E729" w14:textId="77777777" w:rsidR="00653D70" w:rsidRPr="00653D70" w:rsidRDefault="00653D70" w:rsidP="00EF7E05">
      <w:pPr>
        <w:rPr>
          <w:sz w:val="26"/>
          <w:szCs w:val="26"/>
        </w:rPr>
      </w:pPr>
    </w:p>
    <w:p w14:paraId="15370ACE" w14:textId="77777777" w:rsidR="00EF7E05" w:rsidRPr="0008790F" w:rsidRDefault="00EF7E05" w:rsidP="00EF7E05">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7BA640F9" w14:textId="77777777" w:rsidR="00EF7E05" w:rsidRPr="0008790F" w:rsidRDefault="00EF7E05" w:rsidP="00EF7E05">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Pr>
          <w:sz w:val="24"/>
          <w:szCs w:val="24"/>
        </w:rPr>
        <w:t xml:space="preserve">Rebecca Ortiz </w:t>
      </w:r>
      <w:r w:rsidRPr="0008790F">
        <w:rPr>
          <w:sz w:val="24"/>
          <w:szCs w:val="24"/>
        </w:rPr>
        <w:t xml:space="preserve">at (775) 684-8619 or </w:t>
      </w:r>
      <w:hyperlink r:id="rId12" w:history="1">
        <w:r w:rsidRPr="00E12E61">
          <w:rPr>
            <w:rStyle w:val="Hyperlink"/>
            <w:sz w:val="24"/>
            <w:szCs w:val="24"/>
          </w:rPr>
          <w:t>Rortiz@dhhs.nv.gov</w:t>
        </w:r>
      </w:hyperlink>
      <w:r>
        <w:rPr>
          <w:sz w:val="24"/>
          <w:szCs w:val="24"/>
        </w:rPr>
        <w:t>,</w:t>
      </w:r>
      <w:r w:rsidRPr="0008790F">
        <w:rPr>
          <w:sz w:val="24"/>
          <w:szCs w:val="24"/>
        </w:rPr>
        <w:t xml:space="preserve"> as soon as possible; at least 5 business days in advance of the meeting.</w:t>
      </w:r>
    </w:p>
    <w:p w14:paraId="34177CE1" w14:textId="77777777" w:rsidR="00EF7E05" w:rsidRDefault="00EF7E05" w:rsidP="00EF7E05">
      <w:pPr>
        <w:rPr>
          <w:sz w:val="24"/>
          <w:szCs w:val="24"/>
        </w:rPr>
      </w:pPr>
      <w:r>
        <w:rPr>
          <w:b/>
          <w:sz w:val="24"/>
          <w:szCs w:val="24"/>
        </w:rPr>
        <w:t xml:space="preserve">Please </w:t>
      </w:r>
      <w:proofErr w:type="gramStart"/>
      <w:r w:rsidRPr="004D2FEB">
        <w:rPr>
          <w:b/>
          <w:sz w:val="24"/>
          <w:szCs w:val="24"/>
        </w:rPr>
        <w:t>Post</w:t>
      </w:r>
      <w:r>
        <w:rPr>
          <w:b/>
          <w:sz w:val="24"/>
          <w:szCs w:val="24"/>
        </w:rPr>
        <w:t xml:space="preserve"> - </w:t>
      </w:r>
      <w:r w:rsidRPr="004D2FEB">
        <w:rPr>
          <w:sz w:val="24"/>
          <w:szCs w:val="24"/>
        </w:rPr>
        <w:t>Agenda</w:t>
      </w:r>
      <w:proofErr w:type="gramEnd"/>
      <w:r w:rsidRPr="004D2FEB">
        <w:rPr>
          <w:sz w:val="24"/>
          <w:szCs w:val="24"/>
        </w:rPr>
        <w:t xml:space="preserve"> posted at the following locations:</w:t>
      </w:r>
    </w:p>
    <w:p w14:paraId="041E974A" w14:textId="77777777" w:rsidR="00EF7E05" w:rsidRPr="004D2FEB" w:rsidRDefault="00EF7E05" w:rsidP="00EF7E05">
      <w:pPr>
        <w:pStyle w:val="ListParagraph"/>
        <w:numPr>
          <w:ilvl w:val="0"/>
          <w:numId w:val="1"/>
        </w:numPr>
        <w:rPr>
          <w:sz w:val="24"/>
          <w:szCs w:val="24"/>
        </w:rPr>
      </w:pPr>
      <w:r w:rsidRPr="004D2FEB">
        <w:rPr>
          <w:sz w:val="24"/>
          <w:szCs w:val="24"/>
        </w:rPr>
        <w:t>Opportunity Village: 6300 W. Oakey BLVD, Las Vegas, NV 89146</w:t>
      </w:r>
    </w:p>
    <w:p w14:paraId="249E934E" w14:textId="77777777" w:rsidR="00EF7E05" w:rsidRPr="004D2FEB" w:rsidRDefault="00EF7E05" w:rsidP="00EF7E05">
      <w:pPr>
        <w:pStyle w:val="ListParagraph"/>
        <w:numPr>
          <w:ilvl w:val="0"/>
          <w:numId w:val="1"/>
        </w:numPr>
        <w:rPr>
          <w:sz w:val="24"/>
          <w:szCs w:val="24"/>
        </w:rPr>
      </w:pPr>
      <w:r w:rsidRPr="004D2FEB">
        <w:rPr>
          <w:sz w:val="24"/>
          <w:szCs w:val="24"/>
        </w:rPr>
        <w:t>So. NV Center for Independent Living: 2950 S. Rainbow BLVD, STE 220, Las Vegas, NV 89146</w:t>
      </w:r>
    </w:p>
    <w:p w14:paraId="7285CB42" w14:textId="77777777" w:rsidR="00EF7E05" w:rsidRPr="004D2FEB" w:rsidRDefault="00EF7E05" w:rsidP="00EF7E05">
      <w:pPr>
        <w:pStyle w:val="ListParagraph"/>
        <w:numPr>
          <w:ilvl w:val="0"/>
          <w:numId w:val="1"/>
        </w:numPr>
        <w:rPr>
          <w:sz w:val="24"/>
          <w:szCs w:val="24"/>
        </w:rPr>
      </w:pPr>
      <w:r w:rsidRPr="004D2FEB">
        <w:rPr>
          <w:sz w:val="24"/>
          <w:szCs w:val="24"/>
        </w:rPr>
        <w:t>DHHS &amp; Website: 4</w:t>
      </w:r>
      <w:r>
        <w:rPr>
          <w:sz w:val="24"/>
          <w:szCs w:val="24"/>
        </w:rPr>
        <w:t>00 W King Street, Suite 300</w:t>
      </w:r>
      <w:r w:rsidRPr="004D2FEB">
        <w:rPr>
          <w:sz w:val="24"/>
          <w:szCs w:val="24"/>
        </w:rPr>
        <w:t>, Carson City, NV 8970</w:t>
      </w:r>
      <w:r>
        <w:rPr>
          <w:sz w:val="24"/>
          <w:szCs w:val="24"/>
        </w:rPr>
        <w:t>3</w:t>
      </w:r>
    </w:p>
    <w:p w14:paraId="11D39E76" w14:textId="77777777" w:rsidR="00EF7E05" w:rsidRPr="004D2FEB" w:rsidRDefault="00EF7E05" w:rsidP="00EF7E05">
      <w:pPr>
        <w:pStyle w:val="ListParagraph"/>
        <w:numPr>
          <w:ilvl w:val="0"/>
          <w:numId w:val="1"/>
        </w:numPr>
        <w:rPr>
          <w:sz w:val="24"/>
          <w:szCs w:val="24"/>
        </w:rPr>
      </w:pPr>
      <w:r w:rsidRPr="004D2FEB">
        <w:rPr>
          <w:sz w:val="24"/>
          <w:szCs w:val="24"/>
        </w:rPr>
        <w:t xml:space="preserve">NGCDD: </w:t>
      </w:r>
      <w:r>
        <w:rPr>
          <w:sz w:val="24"/>
          <w:szCs w:val="24"/>
        </w:rPr>
        <w:t>406 E. Second Street, Carson City, NV 89701</w:t>
      </w:r>
    </w:p>
    <w:p w14:paraId="7E72D587"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NDALC: 2820 W. Charleston BLVD, #11, Las Vegas, NV 89102</w:t>
      </w:r>
    </w:p>
    <w:p w14:paraId="167692E2" w14:textId="77777777" w:rsidR="00EF7E05" w:rsidRPr="004D2FEB" w:rsidRDefault="00EF7E05" w:rsidP="00EF7E05">
      <w:pPr>
        <w:pStyle w:val="ListParagraph"/>
        <w:numPr>
          <w:ilvl w:val="0"/>
          <w:numId w:val="1"/>
        </w:numPr>
        <w:rPr>
          <w:sz w:val="24"/>
          <w:szCs w:val="24"/>
        </w:rPr>
      </w:pPr>
      <w:r w:rsidRPr="004D2FEB">
        <w:rPr>
          <w:sz w:val="24"/>
          <w:szCs w:val="24"/>
        </w:rPr>
        <w:t>NDALC: 1875 Plumas St., #1, Reno, NV 89509</w:t>
      </w:r>
    </w:p>
    <w:p w14:paraId="7FF4C8BE"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NCEP: 6375 W. Charleston BLVD, Las Vegas, NV 89146</w:t>
      </w:r>
    </w:p>
    <w:p w14:paraId="6CC62B44" w14:textId="77777777" w:rsidR="00EF7E05" w:rsidRPr="004D2FEB" w:rsidRDefault="00EF7E05" w:rsidP="00EF7E05">
      <w:pPr>
        <w:pStyle w:val="ListParagraph"/>
        <w:numPr>
          <w:ilvl w:val="0"/>
          <w:numId w:val="1"/>
        </w:numPr>
        <w:rPr>
          <w:sz w:val="24"/>
          <w:szCs w:val="24"/>
        </w:rPr>
      </w:pPr>
      <w:r w:rsidRPr="004D2FEB">
        <w:rPr>
          <w:sz w:val="24"/>
          <w:szCs w:val="24"/>
        </w:rPr>
        <w:t>No. NV Center for Independent Living: 999 Pyramid Way, Sparks, NV 89431</w:t>
      </w:r>
    </w:p>
    <w:p w14:paraId="0976AE7E" w14:textId="77777777" w:rsidR="00EF7E05" w:rsidRPr="004D2FEB" w:rsidRDefault="00EF7E05" w:rsidP="00EF7E05">
      <w:pPr>
        <w:pStyle w:val="ListParagraph"/>
        <w:numPr>
          <w:ilvl w:val="0"/>
          <w:numId w:val="1"/>
        </w:numPr>
        <w:rPr>
          <w:sz w:val="24"/>
          <w:szCs w:val="24"/>
        </w:rPr>
      </w:pPr>
      <w:r w:rsidRPr="004D2FEB">
        <w:rPr>
          <w:sz w:val="24"/>
          <w:szCs w:val="24"/>
        </w:rPr>
        <w:t>Nevada State Library: 100 N. Stewart St., Carson City, NV 89701</w:t>
      </w:r>
    </w:p>
    <w:p w14:paraId="2910C2B6" w14:textId="77777777" w:rsidR="00EF7E05" w:rsidRPr="004D2FEB" w:rsidRDefault="00EF7E05" w:rsidP="00EF7E05">
      <w:pPr>
        <w:pStyle w:val="ListParagraph"/>
        <w:numPr>
          <w:ilvl w:val="0"/>
          <w:numId w:val="1"/>
        </w:numPr>
        <w:rPr>
          <w:sz w:val="24"/>
          <w:szCs w:val="24"/>
        </w:rPr>
      </w:pPr>
      <w:r w:rsidRPr="004D2FEB">
        <w:rPr>
          <w:sz w:val="24"/>
          <w:szCs w:val="24"/>
        </w:rPr>
        <w:t>Rural Regional Center: 1665 Old Hot Springs Rd., #157, Carson City, NV 89706</w:t>
      </w:r>
    </w:p>
    <w:p w14:paraId="030A76AB" w14:textId="77777777" w:rsidR="00EF7E05" w:rsidRPr="004D2FEB" w:rsidRDefault="00EF7E05" w:rsidP="00EF7E05">
      <w:pPr>
        <w:pStyle w:val="ListParagraph"/>
        <w:numPr>
          <w:ilvl w:val="0"/>
          <w:numId w:val="1"/>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43773A97" w14:textId="77777777" w:rsidR="00EF7E05" w:rsidRPr="004D2FEB" w:rsidRDefault="00EF7E05" w:rsidP="00EF7E05">
      <w:pPr>
        <w:pStyle w:val="ListParagraph"/>
        <w:numPr>
          <w:ilvl w:val="0"/>
          <w:numId w:val="1"/>
        </w:numPr>
        <w:rPr>
          <w:sz w:val="24"/>
          <w:szCs w:val="24"/>
        </w:rPr>
      </w:pPr>
      <w:r w:rsidRPr="004D2FEB">
        <w:rPr>
          <w:sz w:val="24"/>
          <w:szCs w:val="24"/>
        </w:rPr>
        <w:t>Desert Regional Center: 1391 S. Jones BLVD, Las Vegas, NV 89146</w:t>
      </w:r>
    </w:p>
    <w:p w14:paraId="500F7CBD" w14:textId="77777777" w:rsidR="00EF7E05" w:rsidRPr="004D2FEB" w:rsidRDefault="00EF7E05" w:rsidP="00EF7E05">
      <w:pPr>
        <w:pStyle w:val="ListParagraph"/>
        <w:numPr>
          <w:ilvl w:val="0"/>
          <w:numId w:val="1"/>
        </w:numPr>
        <w:rPr>
          <w:sz w:val="24"/>
          <w:szCs w:val="24"/>
        </w:rPr>
      </w:pPr>
      <w:r w:rsidRPr="004D2FEB">
        <w:rPr>
          <w:sz w:val="24"/>
          <w:szCs w:val="24"/>
        </w:rPr>
        <w:t xml:space="preserve">State of Nevada Website: </w:t>
      </w:r>
      <w:hyperlink r:id="rId13" w:tooltip="State of Nevada Public Meeting Posting Website" w:history="1">
        <w:r w:rsidRPr="004D2FEB">
          <w:rPr>
            <w:rStyle w:val="Hyperlink"/>
            <w:sz w:val="24"/>
            <w:szCs w:val="24"/>
          </w:rPr>
          <w:t>https://notice.nv.gov</w:t>
        </w:r>
      </w:hyperlink>
    </w:p>
    <w:p w14:paraId="2E09AFEB" w14:textId="32661B61" w:rsidR="00EF7E05" w:rsidRPr="00653D70" w:rsidRDefault="00EF7E05" w:rsidP="00653D70">
      <w:pPr>
        <w:pStyle w:val="ListParagraph"/>
        <w:numPr>
          <w:ilvl w:val="0"/>
          <w:numId w:val="1"/>
        </w:numPr>
        <w:rPr>
          <w:sz w:val="24"/>
          <w:szCs w:val="24"/>
        </w:rPr>
      </w:pPr>
      <w:r w:rsidRPr="004D2FEB">
        <w:rPr>
          <w:sz w:val="24"/>
          <w:szCs w:val="24"/>
        </w:rPr>
        <w:t xml:space="preserve">NGCDD Website: </w:t>
      </w:r>
      <w:hyperlink r:id="rId14"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sectPr w:rsidR="00EF7E05" w:rsidRPr="00653D70" w:rsidSect="00916838">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A01D8" w14:textId="77777777" w:rsidR="00D15EA8" w:rsidRDefault="00D15EA8">
      <w:pPr>
        <w:spacing w:after="0" w:line="240" w:lineRule="auto"/>
      </w:pPr>
      <w:r>
        <w:separator/>
      </w:r>
    </w:p>
  </w:endnote>
  <w:endnote w:type="continuationSeparator" w:id="0">
    <w:p w14:paraId="16F7EF83" w14:textId="77777777" w:rsidR="00D15EA8" w:rsidRDefault="00D1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6293CC37" w14:textId="77777777" w:rsidR="00EF7E05" w:rsidRDefault="00EF7E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5B0E4C65" w14:textId="77777777" w:rsidR="00EF7E05" w:rsidRDefault="00EF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8464B" w14:textId="77777777" w:rsidR="00D15EA8" w:rsidRDefault="00D15EA8">
      <w:pPr>
        <w:spacing w:after="0" w:line="240" w:lineRule="auto"/>
      </w:pPr>
      <w:r>
        <w:separator/>
      </w:r>
    </w:p>
  </w:footnote>
  <w:footnote w:type="continuationSeparator" w:id="0">
    <w:p w14:paraId="16D649A4" w14:textId="77777777" w:rsidR="00D15EA8" w:rsidRDefault="00D15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24FF1"/>
    <w:multiLevelType w:val="hybridMultilevel"/>
    <w:tmpl w:val="7A0A6FD0"/>
    <w:lvl w:ilvl="0" w:tplc="7C543054">
      <w:numFmt w:val="bullet"/>
      <w:lvlText w:val="-"/>
      <w:lvlJc w:val="left"/>
      <w:pPr>
        <w:ind w:left="720" w:hanging="360"/>
      </w:pPr>
      <w:rPr>
        <w:rFonts w:ascii="Calibri" w:eastAsiaTheme="minorHAns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33871"/>
    <w:multiLevelType w:val="hybridMultilevel"/>
    <w:tmpl w:val="1E889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3741C"/>
    <w:multiLevelType w:val="hybridMultilevel"/>
    <w:tmpl w:val="C748CA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401346">
    <w:abstractNumId w:val="0"/>
  </w:num>
  <w:num w:numId="2" w16cid:durableId="963537933">
    <w:abstractNumId w:val="4"/>
  </w:num>
  <w:num w:numId="3" w16cid:durableId="580144033">
    <w:abstractNumId w:val="3"/>
  </w:num>
  <w:num w:numId="4" w16cid:durableId="2015379751">
    <w:abstractNumId w:val="2"/>
  </w:num>
  <w:num w:numId="5" w16cid:durableId="1070350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05"/>
    <w:rsid w:val="000121B0"/>
    <w:rsid w:val="0002394E"/>
    <w:rsid w:val="00277C0B"/>
    <w:rsid w:val="002E7356"/>
    <w:rsid w:val="00387755"/>
    <w:rsid w:val="00575F43"/>
    <w:rsid w:val="00623957"/>
    <w:rsid w:val="00653D70"/>
    <w:rsid w:val="00715516"/>
    <w:rsid w:val="007D53D1"/>
    <w:rsid w:val="0086191B"/>
    <w:rsid w:val="00A2104E"/>
    <w:rsid w:val="00CC5507"/>
    <w:rsid w:val="00D01DEA"/>
    <w:rsid w:val="00D15EA8"/>
    <w:rsid w:val="00D64F83"/>
    <w:rsid w:val="00E06D65"/>
    <w:rsid w:val="00ED35ED"/>
    <w:rsid w:val="00ED5390"/>
    <w:rsid w:val="00EF7E05"/>
    <w:rsid w:val="00FA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8900"/>
  <w15:chartTrackingRefBased/>
  <w15:docId w15:val="{BD84C180-8872-460C-BEC4-1F169B73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05"/>
    <w:pPr>
      <w:spacing w:after="200" w:line="276" w:lineRule="auto"/>
    </w:pPr>
    <w:rPr>
      <w:kern w:val="0"/>
      <w14:ligatures w14:val="none"/>
    </w:rPr>
  </w:style>
  <w:style w:type="paragraph" w:styleId="Heading1">
    <w:name w:val="heading 1"/>
    <w:basedOn w:val="Normal"/>
    <w:next w:val="Normal"/>
    <w:link w:val="Heading1Char"/>
    <w:uiPriority w:val="9"/>
    <w:qFormat/>
    <w:rsid w:val="00EF7E0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05"/>
    <w:rPr>
      <w:rFonts w:asciiTheme="majorHAnsi" w:eastAsiaTheme="majorEastAsia" w:hAnsiTheme="majorHAnsi" w:cstheme="majorBidi"/>
      <w:b/>
      <w:bCs/>
      <w:color w:val="2F5496" w:themeColor="accent1" w:themeShade="BF"/>
      <w:kern w:val="0"/>
      <w:sz w:val="28"/>
      <w:szCs w:val="28"/>
      <w14:ligatures w14:val="none"/>
    </w:rPr>
  </w:style>
  <w:style w:type="paragraph" w:styleId="Title">
    <w:name w:val="Title"/>
    <w:basedOn w:val="Normal"/>
    <w:next w:val="Normal"/>
    <w:link w:val="TitleChar"/>
    <w:uiPriority w:val="10"/>
    <w:qFormat/>
    <w:rsid w:val="00EF7E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F7E05"/>
    <w:rPr>
      <w:rFonts w:asciiTheme="majorHAnsi" w:eastAsiaTheme="majorEastAsia" w:hAnsiTheme="majorHAnsi" w:cstheme="majorBidi"/>
      <w:color w:val="323E4F" w:themeColor="text2" w:themeShade="BF"/>
      <w:spacing w:val="5"/>
      <w:kern w:val="28"/>
      <w:sz w:val="52"/>
      <w:szCs w:val="52"/>
      <w14:ligatures w14:val="none"/>
    </w:rPr>
  </w:style>
  <w:style w:type="paragraph" w:styleId="ListParagraph">
    <w:name w:val="List Paragraph"/>
    <w:basedOn w:val="Normal"/>
    <w:uiPriority w:val="34"/>
    <w:qFormat/>
    <w:rsid w:val="00EF7E05"/>
    <w:pPr>
      <w:ind w:left="720"/>
      <w:contextualSpacing/>
    </w:pPr>
  </w:style>
  <w:style w:type="character" w:styleId="Hyperlink">
    <w:name w:val="Hyperlink"/>
    <w:basedOn w:val="DefaultParagraphFont"/>
    <w:uiPriority w:val="99"/>
    <w:unhideWhenUsed/>
    <w:rsid w:val="00EF7E05"/>
    <w:rPr>
      <w:color w:val="0563C1" w:themeColor="hyperlink"/>
      <w:u w:val="single"/>
    </w:rPr>
  </w:style>
  <w:style w:type="paragraph" w:styleId="Footer">
    <w:name w:val="footer"/>
    <w:basedOn w:val="Normal"/>
    <w:link w:val="FooterChar"/>
    <w:uiPriority w:val="99"/>
    <w:unhideWhenUsed/>
    <w:rsid w:val="00EF7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E05"/>
    <w:rPr>
      <w:kern w:val="0"/>
      <w14:ligatures w14:val="none"/>
    </w:rPr>
  </w:style>
  <w:style w:type="paragraph" w:styleId="BodyText">
    <w:name w:val="Body Text"/>
    <w:basedOn w:val="Normal"/>
    <w:link w:val="BodyTextChar"/>
    <w:uiPriority w:val="99"/>
    <w:unhideWhenUsed/>
    <w:rsid w:val="00EF7E05"/>
    <w:pPr>
      <w:spacing w:line="240" w:lineRule="auto"/>
    </w:pPr>
    <w:rPr>
      <w:sz w:val="26"/>
      <w:szCs w:val="26"/>
    </w:rPr>
  </w:style>
  <w:style w:type="character" w:customStyle="1" w:styleId="BodyTextChar">
    <w:name w:val="Body Text Char"/>
    <w:basedOn w:val="DefaultParagraphFont"/>
    <w:link w:val="BodyText"/>
    <w:uiPriority w:val="99"/>
    <w:rsid w:val="00EF7E05"/>
    <w:rPr>
      <w:kern w:val="0"/>
      <w:sz w:val="26"/>
      <w:szCs w:val="26"/>
      <w14:ligatures w14:val="none"/>
    </w:rPr>
  </w:style>
  <w:style w:type="paragraph" w:styleId="NoSpacing">
    <w:name w:val="No Spacing"/>
    <w:uiPriority w:val="1"/>
    <w:qFormat/>
    <w:rsid w:val="00EF7E05"/>
    <w:pPr>
      <w:spacing w:after="0" w:line="240" w:lineRule="auto"/>
    </w:pPr>
    <w:rPr>
      <w:kern w:val="0"/>
      <w14:ligatures w14:val="none"/>
    </w:rPr>
  </w:style>
  <w:style w:type="character" w:styleId="UnresolvedMention">
    <w:name w:val="Unresolved Mention"/>
    <w:basedOn w:val="DefaultParagraphFont"/>
    <w:uiPriority w:val="99"/>
    <w:semiHidden/>
    <w:unhideWhenUsed/>
    <w:rsid w:val="00575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3" Type="http://schemas.openxmlformats.org/officeDocument/2006/relationships/settings" Target="settings.xml"/><Relationship Id="rId7" Type="http://schemas.openxmlformats.org/officeDocument/2006/relationships/hyperlink" Target="https://us02web.zoom.us/j/87493919504" TargetMode="Externa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state.nv.us/App/NELIS/REL/83rd2025/Bdrs/Li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vadaddcouncil.org" TargetMode="Externa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1325</Words>
  <Characters>7846</Characters>
  <Application>Microsoft Office Word</Application>
  <DocSecurity>0</DocSecurity>
  <Lines>118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Rebecca Ortiz</cp:lastModifiedBy>
  <cp:revision>4</cp:revision>
  <dcterms:created xsi:type="dcterms:W3CDTF">2025-02-12T17:06:00Z</dcterms:created>
  <dcterms:modified xsi:type="dcterms:W3CDTF">2025-02-12T17:21:00Z</dcterms:modified>
</cp:coreProperties>
</file>